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B2B1" w14:textId="3766250E" w:rsidR="00F54629" w:rsidRPr="009A5787" w:rsidRDefault="00235BCC" w:rsidP="00F54629">
      <w:pPr>
        <w:widowControl/>
        <w:suppressAutoHyphens w:val="0"/>
        <w:overflowPunct/>
        <w:autoSpaceDE/>
        <w:spacing w:after="120" w:line="259" w:lineRule="auto"/>
        <w:jc w:val="center"/>
        <w:rPr>
          <w:rFonts w:ascii="Segoe Print" w:hAnsi="Segoe Print"/>
          <w:sz w:val="40"/>
          <w:szCs w:val="40"/>
        </w:rPr>
      </w:pPr>
      <w:r>
        <w:rPr>
          <w:rFonts w:ascii="Segoe Print" w:hAnsi="Segoe Print"/>
          <w:sz w:val="24"/>
          <w:szCs w:val="24"/>
        </w:rPr>
        <w:t xml:space="preserve">   </w:t>
      </w:r>
      <w:r w:rsidR="00F54629" w:rsidRPr="00F50A18">
        <w:rPr>
          <w:rFonts w:ascii="Segoe Print" w:hAnsi="Segoe Print"/>
          <w:b/>
          <w:bCs/>
          <w:sz w:val="40"/>
          <w:szCs w:val="40"/>
        </w:rPr>
        <w:t>Kaleidoscope</w:t>
      </w:r>
      <w:r w:rsidR="00F54629">
        <w:rPr>
          <w:rFonts w:ascii="Segoe Print" w:hAnsi="Segoe Print"/>
          <w:sz w:val="40"/>
          <w:szCs w:val="40"/>
        </w:rPr>
        <w:t xml:space="preserve"> — </w:t>
      </w:r>
      <w:r w:rsidR="00F54629" w:rsidRPr="00F54629">
        <w:rPr>
          <w:rFonts w:ascii="Segoe Print" w:hAnsi="Segoe Print"/>
          <w:sz w:val="32"/>
          <w:szCs w:val="32"/>
        </w:rPr>
        <w:t>wh</w:t>
      </w:r>
      <w:r w:rsidR="00F54629" w:rsidRPr="00F54629">
        <w:rPr>
          <w:rFonts w:ascii="Segoe Print" w:hAnsi="Segoe Print"/>
          <w:sz w:val="32"/>
          <w:szCs w:val="32"/>
        </w:rPr>
        <w:t>ich blocks each quilter pieced</w:t>
      </w:r>
      <w:r w:rsidR="00F54629" w:rsidRPr="009A5787">
        <w:rPr>
          <w:rFonts w:ascii="Segoe Print" w:hAnsi="Segoe Print"/>
          <w:sz w:val="40"/>
          <w:szCs w:val="40"/>
        </w:rPr>
        <w:t xml:space="preserve"> </w:t>
      </w:r>
    </w:p>
    <w:p w14:paraId="0239A992" w14:textId="6EAC2C21" w:rsidR="0020609F" w:rsidRPr="00C024FA" w:rsidRDefault="00D12B7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She</w:t>
      </w:r>
      <w:r w:rsidR="0020609F" w:rsidRPr="00C024FA">
        <w:rPr>
          <w:rFonts w:ascii="Segoe Print" w:hAnsi="Segoe Print"/>
          <w:sz w:val="24"/>
          <w:szCs w:val="24"/>
        </w:rPr>
        <w:t>lley Bertels</w:t>
      </w:r>
      <w:r w:rsidRPr="00C024FA">
        <w:rPr>
          <w:rFonts w:ascii="Segoe Print" w:hAnsi="Segoe Print"/>
          <w:sz w:val="24"/>
          <w:szCs w:val="24"/>
        </w:rPr>
        <w:tab/>
        <w:t>4, 5, 10, 37, 41</w:t>
      </w:r>
    </w:p>
    <w:p w14:paraId="338D79BC" w14:textId="13CDF8F9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Jeanne Brenner</w:t>
      </w:r>
      <w:r w:rsidR="00C024FA">
        <w:rPr>
          <w:rFonts w:ascii="Segoe Print" w:hAnsi="Segoe Print"/>
          <w:sz w:val="24"/>
          <w:szCs w:val="24"/>
        </w:rPr>
        <w:tab/>
      </w:r>
      <w:r w:rsidR="00D12B7F" w:rsidRPr="00C024FA">
        <w:rPr>
          <w:rFonts w:ascii="Segoe Print" w:hAnsi="Segoe Print"/>
          <w:sz w:val="24"/>
          <w:szCs w:val="24"/>
        </w:rPr>
        <w:t>8, 21, 32, 43</w:t>
      </w:r>
    </w:p>
    <w:p w14:paraId="40ED7A6B" w14:textId="0147CD50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Bettye Daffin</w:t>
      </w:r>
      <w:r w:rsidR="00D12B7F" w:rsidRPr="00C024FA">
        <w:rPr>
          <w:rFonts w:ascii="Segoe Print" w:hAnsi="Segoe Print"/>
          <w:sz w:val="24"/>
          <w:szCs w:val="24"/>
        </w:rPr>
        <w:tab/>
        <w:t>17</w:t>
      </w:r>
    </w:p>
    <w:p w14:paraId="3E81766F" w14:textId="151A777D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 xml:space="preserve">Linda Dozier </w:t>
      </w:r>
      <w:r w:rsidR="00D12B7F" w:rsidRPr="00C024FA">
        <w:rPr>
          <w:rFonts w:ascii="Segoe Print" w:hAnsi="Segoe Print"/>
          <w:sz w:val="24"/>
          <w:szCs w:val="24"/>
        </w:rPr>
        <w:tab/>
        <w:t>3, 39, 42</w:t>
      </w:r>
    </w:p>
    <w:p w14:paraId="11478847" w14:textId="05D7EC66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Julie Fredrickson</w:t>
      </w:r>
      <w:r w:rsidR="00C024FA">
        <w:rPr>
          <w:rFonts w:ascii="Segoe Print" w:hAnsi="Segoe Print"/>
          <w:sz w:val="24"/>
          <w:szCs w:val="24"/>
        </w:rPr>
        <w:tab/>
      </w:r>
      <w:r w:rsidR="00D12B7F" w:rsidRPr="00C024FA">
        <w:rPr>
          <w:rFonts w:ascii="Segoe Print" w:hAnsi="Segoe Print"/>
          <w:sz w:val="24"/>
          <w:szCs w:val="24"/>
        </w:rPr>
        <w:t>26</w:t>
      </w:r>
    </w:p>
    <w:p w14:paraId="0767C9C3" w14:textId="2DFC9C27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Ellen Fournier</w:t>
      </w:r>
      <w:r w:rsidR="00D12B7F" w:rsidRPr="00C024FA">
        <w:rPr>
          <w:rFonts w:ascii="Segoe Print" w:hAnsi="Segoe Print"/>
          <w:sz w:val="24"/>
          <w:szCs w:val="24"/>
        </w:rPr>
        <w:tab/>
        <w:t>6, 12, 16, 40</w:t>
      </w:r>
    </w:p>
    <w:p w14:paraId="17775689" w14:textId="30FDBB7E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Lyn Gearity</w:t>
      </w:r>
      <w:r w:rsidR="00D12B7F" w:rsidRPr="00C024FA">
        <w:rPr>
          <w:rFonts w:ascii="Segoe Print" w:hAnsi="Segoe Print"/>
          <w:sz w:val="24"/>
          <w:szCs w:val="24"/>
        </w:rPr>
        <w:tab/>
        <w:t>28</w:t>
      </w:r>
    </w:p>
    <w:p w14:paraId="15E1BA26" w14:textId="110EA106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Michele Hackmeyer</w:t>
      </w:r>
      <w:r w:rsidR="00D12B7F" w:rsidRPr="00C024FA">
        <w:rPr>
          <w:rFonts w:ascii="Segoe Print" w:hAnsi="Segoe Print"/>
          <w:sz w:val="24"/>
          <w:szCs w:val="24"/>
        </w:rPr>
        <w:tab/>
        <w:t>19</w:t>
      </w:r>
    </w:p>
    <w:p w14:paraId="471A8DC6" w14:textId="332A69D4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Melanie Heirholtzer</w:t>
      </w:r>
      <w:r w:rsidR="00D12B7F" w:rsidRPr="00C024FA">
        <w:rPr>
          <w:rFonts w:ascii="Segoe Print" w:hAnsi="Segoe Print"/>
          <w:sz w:val="24"/>
          <w:szCs w:val="24"/>
        </w:rPr>
        <w:tab/>
        <w:t>7, 14, 27</w:t>
      </w:r>
    </w:p>
    <w:p w14:paraId="06D60E31" w14:textId="473C7923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Laura Hooks</w:t>
      </w:r>
      <w:r w:rsidR="00D12B7F" w:rsidRPr="00C024FA">
        <w:rPr>
          <w:rFonts w:ascii="Segoe Print" w:hAnsi="Segoe Print"/>
          <w:sz w:val="24"/>
          <w:szCs w:val="24"/>
        </w:rPr>
        <w:tab/>
        <w:t>24, 33</w:t>
      </w:r>
    </w:p>
    <w:p w14:paraId="6CFE3E33" w14:textId="7DA9F482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Janet Hughes</w:t>
      </w:r>
      <w:r w:rsidR="00D12B7F" w:rsidRPr="00C024FA">
        <w:rPr>
          <w:rFonts w:ascii="Segoe Print" w:hAnsi="Segoe Print"/>
          <w:sz w:val="24"/>
          <w:szCs w:val="24"/>
        </w:rPr>
        <w:tab/>
        <w:t>22</w:t>
      </w:r>
    </w:p>
    <w:p w14:paraId="768540DB" w14:textId="795E7E15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Deborah Kelly</w:t>
      </w:r>
      <w:r w:rsidR="00D12B7F" w:rsidRPr="00C024FA">
        <w:rPr>
          <w:rFonts w:ascii="Segoe Print" w:hAnsi="Segoe Print"/>
          <w:sz w:val="24"/>
          <w:szCs w:val="24"/>
        </w:rPr>
        <w:tab/>
        <w:t>20</w:t>
      </w:r>
    </w:p>
    <w:p w14:paraId="75A603BE" w14:textId="640A2FC8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Betty Miller</w:t>
      </w:r>
      <w:r w:rsidR="00D12B7F" w:rsidRPr="00C024FA">
        <w:rPr>
          <w:rFonts w:ascii="Segoe Print" w:hAnsi="Segoe Print"/>
          <w:sz w:val="24"/>
          <w:szCs w:val="24"/>
        </w:rPr>
        <w:tab/>
        <w:t>35</w:t>
      </w:r>
    </w:p>
    <w:p w14:paraId="4978C32F" w14:textId="796909D4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Marion Millet</w:t>
      </w:r>
      <w:r w:rsidR="00D12B7F" w:rsidRPr="00C024FA">
        <w:rPr>
          <w:rFonts w:ascii="Segoe Print" w:hAnsi="Segoe Print"/>
          <w:sz w:val="24"/>
          <w:szCs w:val="24"/>
        </w:rPr>
        <w:tab/>
        <w:t>23</w:t>
      </w:r>
    </w:p>
    <w:p w14:paraId="1FBD16A8" w14:textId="3363B2BC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Linda O’Sullivan</w:t>
      </w:r>
      <w:r w:rsidR="00C024FA">
        <w:rPr>
          <w:rFonts w:ascii="Segoe Print" w:hAnsi="Segoe Print"/>
          <w:sz w:val="24"/>
          <w:szCs w:val="24"/>
        </w:rPr>
        <w:tab/>
      </w:r>
      <w:r w:rsidR="00D12B7F" w:rsidRPr="00C024FA">
        <w:rPr>
          <w:rFonts w:ascii="Segoe Print" w:hAnsi="Segoe Print"/>
          <w:sz w:val="24"/>
          <w:szCs w:val="24"/>
        </w:rPr>
        <w:t>1, 11, 25</w:t>
      </w:r>
    </w:p>
    <w:p w14:paraId="7D4449FB" w14:textId="4D860ED0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Sharon Pollack</w:t>
      </w:r>
      <w:r w:rsidR="00D12B7F" w:rsidRPr="00C024FA">
        <w:rPr>
          <w:rFonts w:ascii="Segoe Print" w:hAnsi="Segoe Print"/>
          <w:sz w:val="24"/>
          <w:szCs w:val="24"/>
        </w:rPr>
        <w:tab/>
        <w:t>31, 34</w:t>
      </w:r>
    </w:p>
    <w:p w14:paraId="64219C03" w14:textId="4E9C8B7D" w:rsidR="0020609F" w:rsidRPr="00C024FA" w:rsidRDefault="0020609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Betty Rinkel</w:t>
      </w:r>
      <w:r w:rsidR="00D12B7F" w:rsidRPr="00C024FA">
        <w:rPr>
          <w:rFonts w:ascii="Segoe Print" w:hAnsi="Segoe Print"/>
          <w:sz w:val="24"/>
          <w:szCs w:val="24"/>
        </w:rPr>
        <w:tab/>
        <w:t>13</w:t>
      </w:r>
    </w:p>
    <w:p w14:paraId="20935A2F" w14:textId="2996E5FF" w:rsidR="00D12B7F" w:rsidRPr="00C024FA" w:rsidRDefault="00D12B7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Linda Robbins</w:t>
      </w:r>
      <w:r w:rsidR="00C024FA" w:rsidRPr="00C024FA">
        <w:rPr>
          <w:rFonts w:ascii="Segoe Print" w:hAnsi="Segoe Print"/>
          <w:sz w:val="24"/>
          <w:szCs w:val="24"/>
        </w:rPr>
        <w:tab/>
        <w:t>29</w:t>
      </w:r>
    </w:p>
    <w:p w14:paraId="5EE6FF98" w14:textId="7899EDE1" w:rsidR="00D12B7F" w:rsidRPr="00C024FA" w:rsidRDefault="00D12B7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Marylee Robinson</w:t>
      </w:r>
      <w:r w:rsidR="00C024FA">
        <w:rPr>
          <w:rFonts w:ascii="Segoe Print" w:hAnsi="Segoe Print"/>
          <w:sz w:val="24"/>
          <w:szCs w:val="24"/>
        </w:rPr>
        <w:tab/>
      </w:r>
      <w:r w:rsidR="00C024FA" w:rsidRPr="00C024FA">
        <w:rPr>
          <w:rFonts w:ascii="Segoe Print" w:hAnsi="Segoe Print"/>
          <w:sz w:val="24"/>
          <w:szCs w:val="24"/>
        </w:rPr>
        <w:t>38</w:t>
      </w:r>
    </w:p>
    <w:p w14:paraId="118A4DFA" w14:textId="122A5F19" w:rsidR="00D12B7F" w:rsidRPr="00C024FA" w:rsidRDefault="00D12B7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Linda Stright</w:t>
      </w:r>
      <w:r w:rsidR="00C024FA" w:rsidRPr="00C024FA">
        <w:rPr>
          <w:rFonts w:ascii="Segoe Print" w:hAnsi="Segoe Print"/>
          <w:sz w:val="24"/>
          <w:szCs w:val="24"/>
        </w:rPr>
        <w:tab/>
        <w:t>18</w:t>
      </w:r>
    </w:p>
    <w:p w14:paraId="7743AE00" w14:textId="7D2AAD4C" w:rsidR="00551D15" w:rsidRPr="00C024FA" w:rsidRDefault="00551D15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Loui Tope</w:t>
      </w:r>
      <w:r w:rsidR="00C024FA" w:rsidRPr="00C024FA">
        <w:rPr>
          <w:rFonts w:ascii="Segoe Print" w:hAnsi="Segoe Print"/>
          <w:sz w:val="24"/>
          <w:szCs w:val="24"/>
        </w:rPr>
        <w:tab/>
        <w:t>9, 15</w:t>
      </w:r>
    </w:p>
    <w:p w14:paraId="7D10DA25" w14:textId="4E8082E5" w:rsidR="00D12B7F" w:rsidRPr="00C024FA" w:rsidRDefault="00D12B7F" w:rsidP="00235BCC">
      <w:pPr>
        <w:widowControl/>
        <w:tabs>
          <w:tab w:val="center" w:pos="6480"/>
        </w:tabs>
        <w:suppressAutoHyphens w:val="0"/>
        <w:overflowPunct/>
        <w:autoSpaceDE/>
        <w:spacing w:after="120" w:line="259" w:lineRule="auto"/>
        <w:ind w:left="1440"/>
        <w:rPr>
          <w:rFonts w:ascii="Segoe Print" w:hAnsi="Segoe Print"/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Marsha Walper</w:t>
      </w:r>
      <w:r w:rsidR="00C024FA" w:rsidRPr="00C024FA">
        <w:rPr>
          <w:rFonts w:ascii="Segoe Print" w:hAnsi="Segoe Print"/>
          <w:sz w:val="24"/>
          <w:szCs w:val="24"/>
        </w:rPr>
        <w:tab/>
        <w:t>2, 30, 36</w:t>
      </w:r>
    </w:p>
    <w:p w14:paraId="52AF5C3C" w14:textId="3BF313C1" w:rsidR="004D187A" w:rsidRPr="00C024FA" w:rsidRDefault="00551D15" w:rsidP="00235BCC">
      <w:pPr>
        <w:widowControl/>
        <w:suppressAutoHyphens w:val="0"/>
        <w:overflowPunct/>
        <w:autoSpaceDE/>
        <w:spacing w:after="120" w:line="259" w:lineRule="auto"/>
        <w:jc w:val="center"/>
        <w:rPr>
          <w:sz w:val="24"/>
          <w:szCs w:val="24"/>
        </w:rPr>
      </w:pPr>
      <w:r w:rsidRPr="00C024FA">
        <w:rPr>
          <w:rFonts w:ascii="Segoe Print" w:hAnsi="Segoe Print"/>
          <w:sz w:val="24"/>
          <w:szCs w:val="24"/>
        </w:rPr>
        <w:t>Quilted by Wendy Adam</w:t>
      </w:r>
      <w:r w:rsidR="002F3A38">
        <w:rPr>
          <w:rFonts w:ascii="Segoe Print" w:hAnsi="Segoe Print"/>
          <w:sz w:val="24"/>
          <w:szCs w:val="24"/>
        </w:rPr>
        <w:t>s</w:t>
      </w:r>
    </w:p>
    <w:sectPr w:rsidR="004D187A" w:rsidRPr="00C024FA" w:rsidSect="00C024FA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5"/>
    <w:rsid w:val="00114C58"/>
    <w:rsid w:val="0020609F"/>
    <w:rsid w:val="00235BCC"/>
    <w:rsid w:val="002422F2"/>
    <w:rsid w:val="002F3A38"/>
    <w:rsid w:val="004D187A"/>
    <w:rsid w:val="00551D15"/>
    <w:rsid w:val="00A878B4"/>
    <w:rsid w:val="00C024FA"/>
    <w:rsid w:val="00D12B7F"/>
    <w:rsid w:val="00F5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3C88"/>
  <w15:chartTrackingRefBased/>
  <w15:docId w15:val="{FDC1B2D9-DD52-4736-9377-D4EC5B6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B7F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Brenner</dc:creator>
  <cp:keywords/>
  <dc:description/>
  <cp:lastModifiedBy>Sue Isaac</cp:lastModifiedBy>
  <cp:revision>8</cp:revision>
  <cp:lastPrinted>2024-01-03T16:39:00Z</cp:lastPrinted>
  <dcterms:created xsi:type="dcterms:W3CDTF">2024-01-02T23:00:00Z</dcterms:created>
  <dcterms:modified xsi:type="dcterms:W3CDTF">2024-01-03T16:51:00Z</dcterms:modified>
</cp:coreProperties>
</file>