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0AA7" w14:textId="77777777" w:rsidR="009967B1" w:rsidRDefault="00AE77C1" w:rsidP="00230FC7">
      <w:pPr>
        <w:spacing w:after="120" w:line="240" w:lineRule="auto"/>
        <w:jc w:val="center"/>
        <w:rPr>
          <w:b/>
          <w:bCs/>
        </w:rPr>
      </w:pPr>
      <w:r>
        <w:rPr>
          <w:b/>
          <w:bCs/>
        </w:rPr>
        <w:t>Quilters Unlimited Steering Committee Meeting Minutes</w:t>
      </w:r>
    </w:p>
    <w:p w14:paraId="214E820F" w14:textId="55CE9086" w:rsidR="009967B1" w:rsidRDefault="004D0ECA" w:rsidP="00230FC7">
      <w:pPr>
        <w:spacing w:after="120" w:line="240" w:lineRule="auto"/>
        <w:jc w:val="center"/>
        <w:rPr>
          <w:b/>
          <w:bCs/>
        </w:rPr>
      </w:pPr>
      <w:r>
        <w:rPr>
          <w:b/>
          <w:bCs/>
        </w:rPr>
        <w:t>June 20, 2024</w:t>
      </w:r>
    </w:p>
    <w:p w14:paraId="5BE047AC" w14:textId="21043966" w:rsidR="009967B1" w:rsidRDefault="00230FC7">
      <w:pPr>
        <w:spacing w:afterAutospacing="1" w:line="240" w:lineRule="auto"/>
        <w:jc w:val="center"/>
      </w:pPr>
      <w:r>
        <w:t>Meeting held in Henderson Room, Leroy Collins Public Library</w:t>
      </w:r>
    </w:p>
    <w:p w14:paraId="462A839A" w14:textId="45F5ED99" w:rsidR="009967B1" w:rsidRDefault="008519EC" w:rsidP="00230FC7">
      <w:pPr>
        <w:spacing w:after="100" w:afterAutospacing="1" w:line="240" w:lineRule="auto"/>
      </w:pPr>
      <w:r>
        <w:t>Nine members were in attendance, to include 202</w:t>
      </w:r>
      <w:r w:rsidR="00C155B0">
        <w:t>4</w:t>
      </w:r>
      <w:r>
        <w:t xml:space="preserve"> Elected Officers, Standing and Support Committee Chairs: Janet Taylor, Peggy Clark, Sue Isaac, Janet Hughes, Rachel Smith, Marty O’Neil</w:t>
      </w:r>
      <w:r w:rsidR="0045694B">
        <w:t>l</w:t>
      </w:r>
      <w:r>
        <w:t>, Kerry Cohen</w:t>
      </w:r>
      <w:r w:rsidR="00C155B0">
        <w:t>,</w:t>
      </w:r>
      <w:r>
        <w:t xml:space="preserve"> </w:t>
      </w:r>
      <w:r w:rsidR="00C155B0">
        <w:t>Ann Gab</w:t>
      </w:r>
      <w:r w:rsidR="0045694B">
        <w:t>e</w:t>
      </w:r>
      <w:r w:rsidR="00C155B0">
        <w:t>r and Cheryl Fontenot</w:t>
      </w:r>
      <w:r>
        <w:t>.</w:t>
      </w:r>
    </w:p>
    <w:p w14:paraId="680776EC" w14:textId="1532DA02" w:rsidR="009967B1" w:rsidRDefault="00AE77C1">
      <w:pPr>
        <w:spacing w:line="240" w:lineRule="auto"/>
      </w:pPr>
      <w:r>
        <w:t>Janet Taylor called the meeting to order at 6:0</w:t>
      </w:r>
      <w:r w:rsidR="00C155B0">
        <w:t>6</w:t>
      </w:r>
      <w:r>
        <w:t xml:space="preserve"> p.m.</w:t>
      </w:r>
    </w:p>
    <w:p w14:paraId="016A1C9F" w14:textId="71FDDB82" w:rsidR="009967B1" w:rsidRDefault="00AE77C1" w:rsidP="00831264">
      <w:pPr>
        <w:pStyle w:val="ListParagraph"/>
        <w:numPr>
          <w:ilvl w:val="0"/>
          <w:numId w:val="1"/>
        </w:numPr>
        <w:spacing w:line="240" w:lineRule="auto"/>
        <w:ind w:left="360"/>
      </w:pPr>
      <w:r>
        <w:t xml:space="preserve">The </w:t>
      </w:r>
      <w:r w:rsidR="000250D7">
        <w:t>March</w:t>
      </w:r>
      <w:r>
        <w:t xml:space="preserve"> 2024 minutes were discussed and approved</w:t>
      </w:r>
      <w:r w:rsidR="008519EC">
        <w:t xml:space="preserve"> with one correction.</w:t>
      </w:r>
      <w:r>
        <w:t xml:space="preserve"> </w:t>
      </w:r>
    </w:p>
    <w:p w14:paraId="5ED8ADEA" w14:textId="77777777" w:rsidR="009967B1" w:rsidRDefault="00AE77C1">
      <w:pPr>
        <w:spacing w:line="240" w:lineRule="auto"/>
      </w:pPr>
      <w:r>
        <w:t>New Business:</w:t>
      </w:r>
    </w:p>
    <w:p w14:paraId="3285258F" w14:textId="75FAF7E0" w:rsidR="00C155B0" w:rsidRDefault="00C155B0" w:rsidP="00831264">
      <w:pPr>
        <w:pStyle w:val="ListParagraph"/>
        <w:numPr>
          <w:ilvl w:val="0"/>
          <w:numId w:val="1"/>
        </w:numPr>
        <w:ind w:left="634" w:hanging="274"/>
        <w:contextualSpacing w:val="0"/>
      </w:pPr>
      <w:r>
        <w:t>Discussion of the Opportunity Quilt of 2024 was held. Need to sell more Opportunity Quilt tickets.</w:t>
      </w:r>
    </w:p>
    <w:p w14:paraId="3994E604" w14:textId="52D06738" w:rsidR="009967B1" w:rsidRDefault="00C155B0" w:rsidP="00831264">
      <w:pPr>
        <w:pStyle w:val="ListParagraph"/>
        <w:numPr>
          <w:ilvl w:val="0"/>
          <w:numId w:val="1"/>
        </w:numPr>
        <w:ind w:left="634" w:hanging="274"/>
        <w:contextualSpacing w:val="0"/>
      </w:pPr>
      <w:r>
        <w:t>The 2026 Opportunity Quilt and need for an associated Opportunity Quilt committee was discussed.</w:t>
      </w:r>
    </w:p>
    <w:p w14:paraId="2B44F19C" w14:textId="34DFD512" w:rsidR="009967B1" w:rsidRDefault="00AE77C1" w:rsidP="00831264">
      <w:pPr>
        <w:pStyle w:val="ListParagraph"/>
        <w:numPr>
          <w:ilvl w:val="0"/>
          <w:numId w:val="1"/>
        </w:numPr>
        <w:ind w:left="634" w:hanging="274"/>
        <w:contextualSpacing w:val="0"/>
      </w:pPr>
      <w:r>
        <w:t xml:space="preserve">Membership is now at </w:t>
      </w:r>
      <w:r w:rsidR="008519EC">
        <w:t>1</w:t>
      </w:r>
      <w:r w:rsidR="00C155B0">
        <w:t>38</w:t>
      </w:r>
      <w:r>
        <w:t xml:space="preserve">.  </w:t>
      </w:r>
      <w:r w:rsidR="00C155B0">
        <w:t xml:space="preserve">Forty-four </w:t>
      </w:r>
      <w:r w:rsidR="00831264">
        <w:t xml:space="preserve">(44) </w:t>
      </w:r>
      <w:r w:rsidR="00C155B0">
        <w:t>Quilters Unlimited pins have been sold to date.</w:t>
      </w:r>
    </w:p>
    <w:p w14:paraId="04501126" w14:textId="171E07C3" w:rsidR="009967B1" w:rsidRDefault="000250D7" w:rsidP="00831264">
      <w:pPr>
        <w:pStyle w:val="ListParagraph"/>
        <w:numPr>
          <w:ilvl w:val="0"/>
          <w:numId w:val="1"/>
        </w:numPr>
        <w:ind w:left="634" w:hanging="274"/>
        <w:contextualSpacing w:val="0"/>
      </w:pPr>
      <w:r>
        <w:t>Considered</w:t>
      </w:r>
      <w:r w:rsidR="008519EC">
        <w:t xml:space="preserve"> the pros and cons of providing an online directory. It cost $323.69 to produce printed copies. One online directory service charged $70/month. Kerry Coh</w:t>
      </w:r>
      <w:r w:rsidR="0045694B">
        <w:t>e</w:t>
      </w:r>
      <w:r w:rsidR="008519EC">
        <w:t xml:space="preserve">n will ask the webmaster to check out </w:t>
      </w:r>
      <w:r>
        <w:t xml:space="preserve">other </w:t>
      </w:r>
      <w:r w:rsidR="008519EC">
        <w:t xml:space="preserve">services but, for now, the decision </w:t>
      </w:r>
      <w:proofErr w:type="gramStart"/>
      <w:r w:rsidR="008519EC">
        <w:t>was</w:t>
      </w:r>
      <w:proofErr w:type="gramEnd"/>
      <w:r w:rsidR="008519EC">
        <w:t xml:space="preserve"> made to continue with paper directories.</w:t>
      </w:r>
    </w:p>
    <w:p w14:paraId="0EAE85B2" w14:textId="16950927" w:rsidR="009967B1" w:rsidRDefault="008519EC" w:rsidP="00831264">
      <w:pPr>
        <w:pStyle w:val="ListParagraph"/>
        <w:numPr>
          <w:ilvl w:val="0"/>
          <w:numId w:val="1"/>
        </w:numPr>
        <w:ind w:left="634" w:hanging="274"/>
        <w:contextualSpacing w:val="0"/>
      </w:pPr>
      <w:r>
        <w:t>The Zoom Class was a success. Cheryl Gratt is planning another in September or October.</w:t>
      </w:r>
    </w:p>
    <w:p w14:paraId="29FC6953" w14:textId="5D6CB92A" w:rsidR="008519EC" w:rsidRDefault="00872CC5" w:rsidP="00831264">
      <w:pPr>
        <w:pStyle w:val="ListParagraph"/>
        <w:numPr>
          <w:ilvl w:val="0"/>
          <w:numId w:val="1"/>
        </w:numPr>
        <w:ind w:left="634" w:hanging="274"/>
        <w:contextualSpacing w:val="0"/>
      </w:pPr>
      <w:r>
        <w:t>The</w:t>
      </w:r>
      <w:r w:rsidR="0045694B">
        <w:t xml:space="preserve"> field trip to the Levy County Quilt Museum</w:t>
      </w:r>
      <w:r>
        <w:t xml:space="preserve"> </w:t>
      </w:r>
      <w:r w:rsidR="0045694B">
        <w:t xml:space="preserve">is on October 19. The bus deposit is </w:t>
      </w:r>
      <w:r>
        <w:t>$292. Twenty-six (26) people at $60 each need to sign up to make the trip feasible.</w:t>
      </w:r>
    </w:p>
    <w:p w14:paraId="6C6711C5" w14:textId="1BAC1C46" w:rsidR="009967B1" w:rsidRDefault="00AE77C1" w:rsidP="00831264">
      <w:pPr>
        <w:pStyle w:val="ListParagraph"/>
        <w:numPr>
          <w:ilvl w:val="0"/>
          <w:numId w:val="1"/>
        </w:numPr>
        <w:spacing w:line="240" w:lineRule="auto"/>
        <w:ind w:left="720" w:hanging="360"/>
      </w:pPr>
      <w:r>
        <w:t xml:space="preserve">Kaleidoscope of Color, KOC, quilt show was discussed with the updates.  </w:t>
      </w:r>
    </w:p>
    <w:p w14:paraId="4E0AAB4E" w14:textId="77777777" w:rsidR="0004021E" w:rsidRDefault="0004021E" w:rsidP="000D0962">
      <w:pPr>
        <w:pStyle w:val="ListParagraph"/>
        <w:numPr>
          <w:ilvl w:val="0"/>
          <w:numId w:val="2"/>
        </w:numPr>
        <w:tabs>
          <w:tab w:val="clear" w:pos="0"/>
        </w:tabs>
        <w:spacing w:line="240" w:lineRule="auto"/>
        <w:ind w:left="990" w:hanging="270"/>
      </w:pPr>
      <w:r>
        <w:t>Posters and flyers advertising the show are available for distribution.</w:t>
      </w:r>
    </w:p>
    <w:p w14:paraId="557499DC" w14:textId="7F7BDE8E" w:rsidR="0004021E" w:rsidRDefault="0004021E" w:rsidP="000D0962">
      <w:pPr>
        <w:pStyle w:val="ListParagraph"/>
        <w:numPr>
          <w:ilvl w:val="0"/>
          <w:numId w:val="2"/>
        </w:numPr>
        <w:tabs>
          <w:tab w:val="clear" w:pos="0"/>
        </w:tabs>
        <w:spacing w:line="240" w:lineRule="auto"/>
        <w:ind w:left="990" w:hanging="270"/>
      </w:pPr>
      <w:r>
        <w:t xml:space="preserve">As of </w:t>
      </w:r>
      <w:proofErr w:type="gramStart"/>
      <w:r w:rsidR="00D15BBA">
        <w:t>June 20</w:t>
      </w:r>
      <w:proofErr w:type="gramEnd"/>
      <w:r w:rsidR="000D0962">
        <w:t xml:space="preserve"> at noon</w:t>
      </w:r>
      <w:r w:rsidR="00D15BBA">
        <w:t xml:space="preserve">, 64 quilts </w:t>
      </w:r>
      <w:r w:rsidR="000D0962">
        <w:t>had</w:t>
      </w:r>
      <w:r w:rsidR="00D15BBA">
        <w:t xml:space="preserve"> been entered, 8 of which are by first-time exhibitors.</w:t>
      </w:r>
      <w:r w:rsidR="00FC26BA">
        <w:t xml:space="preserve"> If </w:t>
      </w:r>
      <w:r w:rsidR="0045694B">
        <w:t xml:space="preserve">fewer than 80 </w:t>
      </w:r>
      <w:r w:rsidR="00FC26BA">
        <w:t xml:space="preserve">entries </w:t>
      </w:r>
      <w:r w:rsidR="0045694B">
        <w:t xml:space="preserve">have been submitted by </w:t>
      </w:r>
      <w:r w:rsidR="00FC26BA">
        <w:t>July 24, Sue Issac may open entries to non-members.</w:t>
      </w:r>
    </w:p>
    <w:p w14:paraId="1C2C6A12" w14:textId="5552A8DB" w:rsidR="00FC26BA" w:rsidRDefault="00FC26BA" w:rsidP="000D0962">
      <w:pPr>
        <w:pStyle w:val="ListParagraph"/>
        <w:numPr>
          <w:ilvl w:val="0"/>
          <w:numId w:val="2"/>
        </w:numPr>
        <w:tabs>
          <w:tab w:val="clear" w:pos="0"/>
        </w:tabs>
        <w:spacing w:line="240" w:lineRule="auto"/>
        <w:ind w:left="990" w:hanging="270"/>
      </w:pPr>
      <w:r>
        <w:t>Ten (10) of the available 19 vender spaces have been secured. Reservations for 3 more possible venders are in the works. A complementary space has been given to the Platinum Sponsor, Sleep in Heavenly Peace.</w:t>
      </w:r>
    </w:p>
    <w:p w14:paraId="4D70D9B9" w14:textId="7B9A18A4" w:rsidR="00D15BBA" w:rsidRDefault="00D15BBA" w:rsidP="000D0962">
      <w:pPr>
        <w:pStyle w:val="ListParagraph"/>
        <w:numPr>
          <w:ilvl w:val="0"/>
          <w:numId w:val="2"/>
        </w:numPr>
        <w:tabs>
          <w:tab w:val="clear" w:pos="0"/>
        </w:tabs>
        <w:spacing w:line="240" w:lineRule="auto"/>
        <w:ind w:left="990" w:hanging="270"/>
      </w:pPr>
      <w:r>
        <w:t xml:space="preserve">409 completed boutique items have been turned in. </w:t>
      </w:r>
      <w:r w:rsidR="000D0962">
        <w:t xml:space="preserve">Total value, at planned prices, is </w:t>
      </w:r>
      <w:r>
        <w:t>$5,202.</w:t>
      </w:r>
    </w:p>
    <w:p w14:paraId="382D481D" w14:textId="47F1310A" w:rsidR="00D15BBA" w:rsidRDefault="00D15BBA" w:rsidP="000D0962">
      <w:pPr>
        <w:pStyle w:val="ListParagraph"/>
        <w:numPr>
          <w:ilvl w:val="0"/>
          <w:numId w:val="2"/>
        </w:numPr>
        <w:tabs>
          <w:tab w:val="clear" w:pos="0"/>
        </w:tabs>
        <w:spacing w:line="240" w:lineRule="auto"/>
        <w:ind w:left="990" w:hanging="270"/>
      </w:pPr>
      <w:r>
        <w:t>Five of the hoped-for 10 baskets have been donated so far.</w:t>
      </w:r>
    </w:p>
    <w:p w14:paraId="63F09946" w14:textId="6D29694A" w:rsidR="00D15BBA" w:rsidRDefault="00D15BBA" w:rsidP="000D0962">
      <w:pPr>
        <w:pStyle w:val="ListParagraph"/>
        <w:numPr>
          <w:ilvl w:val="0"/>
          <w:numId w:val="2"/>
        </w:numPr>
        <w:tabs>
          <w:tab w:val="clear" w:pos="0"/>
        </w:tabs>
        <w:spacing w:line="240" w:lineRule="auto"/>
        <w:ind w:left="990" w:hanging="270"/>
      </w:pPr>
      <w:r>
        <w:t>Fifteen (15) of the planned 20 demonstration slots have been filled.</w:t>
      </w:r>
    </w:p>
    <w:p w14:paraId="24FDECD8" w14:textId="40E42E8C" w:rsidR="00D15BBA" w:rsidRDefault="00D15BBA" w:rsidP="000D0962">
      <w:pPr>
        <w:pStyle w:val="ListParagraph"/>
        <w:numPr>
          <w:ilvl w:val="0"/>
          <w:numId w:val="2"/>
        </w:numPr>
        <w:tabs>
          <w:tab w:val="clear" w:pos="0"/>
        </w:tabs>
        <w:spacing w:line="240" w:lineRule="auto"/>
        <w:ind w:left="990" w:hanging="270"/>
      </w:pPr>
      <w:r>
        <w:t>Janet Taylor has put together kids’ activities: a scavenger hunt, sewing activities, a quilt-design opportunity, kaleidoscope coloring pages and more.</w:t>
      </w:r>
    </w:p>
    <w:p w14:paraId="34F11EC1" w14:textId="4E15E8C4" w:rsidR="00D15BBA" w:rsidRDefault="00D15BBA" w:rsidP="000D0962">
      <w:pPr>
        <w:pStyle w:val="ListParagraph"/>
        <w:numPr>
          <w:ilvl w:val="0"/>
          <w:numId w:val="2"/>
        </w:numPr>
        <w:tabs>
          <w:tab w:val="clear" w:pos="0"/>
        </w:tabs>
        <w:spacing w:line="240" w:lineRule="auto"/>
        <w:ind w:left="990" w:hanging="270"/>
      </w:pPr>
      <w:r>
        <w:t>Marty O’Nei</w:t>
      </w:r>
      <w:r w:rsidR="0045694B">
        <w:t>l</w:t>
      </w:r>
      <w:r>
        <w:t xml:space="preserve">l is working on putting the </w:t>
      </w:r>
      <w:r w:rsidR="000D0962">
        <w:t>Silent A</w:t>
      </w:r>
      <w:r>
        <w:t xml:space="preserve">uction online. It will start prior to the show and end on the last day of the show. Winners will be announced at the end of the show. Items can be picked </w:t>
      </w:r>
      <w:r w:rsidR="00FC26BA">
        <w:t>up on</w:t>
      </w:r>
      <w:r>
        <w:t xml:space="preserve"> Monday or Tuesday after the show or by appointment.</w:t>
      </w:r>
    </w:p>
    <w:p w14:paraId="5F749BAC" w14:textId="1D7F81E2" w:rsidR="00FC26BA" w:rsidRDefault="00FC26BA" w:rsidP="000D0962">
      <w:pPr>
        <w:pStyle w:val="ListParagraph"/>
        <w:numPr>
          <w:ilvl w:val="0"/>
          <w:numId w:val="2"/>
        </w:numPr>
        <w:tabs>
          <w:tab w:val="clear" w:pos="0"/>
        </w:tabs>
        <w:spacing w:line="240" w:lineRule="auto"/>
        <w:ind w:left="990" w:hanging="274"/>
        <w:contextualSpacing w:val="0"/>
      </w:pPr>
      <w:r>
        <w:t xml:space="preserve">The winning ticket for the Opportunity Quilt will be drawn around 5 p.m. on Monday, September 2. It was decided that </w:t>
      </w:r>
      <w:r w:rsidR="00727FCC">
        <w:t>Square would not be used for purchasing tickets.</w:t>
      </w:r>
    </w:p>
    <w:p w14:paraId="23287CB3" w14:textId="3017DBF2" w:rsidR="00355C21" w:rsidRDefault="00355C21" w:rsidP="00355C21">
      <w:pPr>
        <w:pStyle w:val="ListParagraph"/>
        <w:numPr>
          <w:ilvl w:val="0"/>
          <w:numId w:val="1"/>
        </w:numPr>
        <w:ind w:left="634" w:hanging="274"/>
        <w:contextualSpacing w:val="0"/>
      </w:pPr>
      <w:r>
        <w:t xml:space="preserve">To date, 15 new members have signed up for the Newcomers Party on June 27. All members are </w:t>
      </w:r>
      <w:r>
        <w:lastRenderedPageBreak/>
        <w:t>invited.</w:t>
      </w:r>
    </w:p>
    <w:p w14:paraId="0B01168E" w14:textId="7B4FE53A" w:rsidR="00355C21" w:rsidRDefault="00355C21" w:rsidP="00355C21">
      <w:pPr>
        <w:pStyle w:val="ListParagraph"/>
        <w:numPr>
          <w:ilvl w:val="0"/>
          <w:numId w:val="1"/>
        </w:numPr>
        <w:ind w:left="720" w:hanging="360"/>
        <w:contextualSpacing w:val="0"/>
      </w:pPr>
      <w:r>
        <w:t>No nominations have been received for the Distinguished Quilter Award. The deadline for nominations is July 1. An email blast will be sent out to encourage people to nominate someone.</w:t>
      </w:r>
    </w:p>
    <w:p w14:paraId="0B52B5AD" w14:textId="51B50059" w:rsidR="009967B1" w:rsidRDefault="00355C21" w:rsidP="000250D7">
      <w:pPr>
        <w:pStyle w:val="ListParagraph"/>
        <w:numPr>
          <w:ilvl w:val="0"/>
          <w:numId w:val="1"/>
        </w:numPr>
        <w:spacing w:line="240" w:lineRule="auto"/>
        <w:ind w:left="720" w:hanging="360"/>
        <w:contextualSpacing w:val="0"/>
      </w:pPr>
      <w:r>
        <w:t xml:space="preserve">Pages one through four of </w:t>
      </w:r>
      <w:r w:rsidR="000250D7">
        <w:t xml:space="preserve">the </w:t>
      </w:r>
      <w:r>
        <w:t xml:space="preserve">revised Policies and Procedures were reviewed and changes agreed </w:t>
      </w:r>
      <w:r w:rsidR="000D0962">
        <w:t>up</w:t>
      </w:r>
      <w:r>
        <w:t>on.</w:t>
      </w:r>
      <w:r w:rsidR="000250D7">
        <w:t xml:space="preserve"> Additional pages will be reviewed at future Steering Committee meetings as time allows. Next meeting review will start on page 5.</w:t>
      </w:r>
    </w:p>
    <w:p w14:paraId="728B30E0" w14:textId="27DB3FD5" w:rsidR="000250D7" w:rsidRDefault="000250D7" w:rsidP="000250D7">
      <w:pPr>
        <w:pStyle w:val="ListParagraph"/>
        <w:numPr>
          <w:ilvl w:val="0"/>
          <w:numId w:val="1"/>
        </w:numPr>
        <w:spacing w:line="240" w:lineRule="auto"/>
        <w:ind w:left="720" w:hanging="360"/>
        <w:contextualSpacing w:val="0"/>
      </w:pPr>
      <w:r>
        <w:t>Nominations are needed for 2025 offices and committees. It was suggested that the Nominating Committee be made up of Sit and Stich group chairs.</w:t>
      </w:r>
    </w:p>
    <w:p w14:paraId="2F361BB5" w14:textId="77777777" w:rsidR="009967B1" w:rsidRDefault="009967B1">
      <w:pPr>
        <w:pStyle w:val="ListParagraph"/>
        <w:spacing w:line="240" w:lineRule="auto"/>
      </w:pPr>
    </w:p>
    <w:p w14:paraId="49D1BF3A" w14:textId="431555B8" w:rsidR="009967B1" w:rsidRDefault="00AE77C1" w:rsidP="000250D7">
      <w:pPr>
        <w:pStyle w:val="ListParagraph"/>
        <w:spacing w:line="240" w:lineRule="auto"/>
        <w:ind w:left="0"/>
      </w:pPr>
      <w:r>
        <w:t>Meeting was adjourned at 7:</w:t>
      </w:r>
      <w:r w:rsidR="000250D7">
        <w:t>55</w:t>
      </w:r>
      <w:r>
        <w:t xml:space="preserve"> by President, Janet Taylor</w:t>
      </w:r>
      <w:r w:rsidR="000D0962">
        <w:t>.</w:t>
      </w:r>
    </w:p>
    <w:p w14:paraId="0EA1F10F" w14:textId="01C02342" w:rsidR="009967B1" w:rsidRDefault="000D0962">
      <w:r>
        <w:t xml:space="preserve">Respectfully submitted by </w:t>
      </w:r>
      <w:r w:rsidR="000250D7">
        <w:t>Cheryl Fontenot</w:t>
      </w:r>
      <w:r>
        <w:t>.</w:t>
      </w:r>
    </w:p>
    <w:sectPr w:rsidR="009967B1">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4898"/>
    <w:multiLevelType w:val="multilevel"/>
    <w:tmpl w:val="1BAAA688"/>
    <w:lvl w:ilvl="0">
      <w:start w:val="1"/>
      <w:numFmt w:val="decimal"/>
      <w:suff w:val="space"/>
      <w:lvlText w:val="%1."/>
      <w:lvlJc w:val="left"/>
      <w:pPr>
        <w:ind w:left="1440" w:firstLine="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decimal"/>
      <w:lvlText w:val="%9."/>
      <w:lvlJc w:val="left"/>
      <w:pPr>
        <w:tabs>
          <w:tab w:val="num" w:pos="5040"/>
        </w:tabs>
        <w:ind w:left="5040" w:hanging="360"/>
      </w:pPr>
      <w:rPr>
        <w:rFonts w:hint="default"/>
      </w:rPr>
    </w:lvl>
  </w:abstractNum>
  <w:abstractNum w:abstractNumId="1" w15:restartNumberingAfterBreak="0">
    <w:nsid w:val="1FBE7F3C"/>
    <w:multiLevelType w:val="multilevel"/>
    <w:tmpl w:val="FDC4D5AE"/>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59B65B2"/>
    <w:multiLevelType w:val="multilevel"/>
    <w:tmpl w:val="5F2A3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12F1C83"/>
    <w:multiLevelType w:val="multilevel"/>
    <w:tmpl w:val="4DF64B08"/>
    <w:lvl w:ilvl="0">
      <w:start w:val="1"/>
      <w:numFmt w:val="decimal"/>
      <w:suff w:val="space"/>
      <w:lvlText w:val="%1."/>
      <w:lvlJc w:val="left"/>
      <w:pPr>
        <w:tabs>
          <w:tab w:val="num" w:pos="1440"/>
        </w:tabs>
        <w:ind w:left="1440" w:firstLine="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num w:numId="1" w16cid:durableId="153106443">
    <w:abstractNumId w:val="0"/>
  </w:num>
  <w:num w:numId="2" w16cid:durableId="1506363566">
    <w:abstractNumId w:val="1"/>
  </w:num>
  <w:num w:numId="3" w16cid:durableId="1645043706">
    <w:abstractNumId w:val="2"/>
  </w:num>
  <w:num w:numId="4" w16cid:durableId="28627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B1"/>
    <w:rsid w:val="000250D7"/>
    <w:rsid w:val="0004021E"/>
    <w:rsid w:val="000D0962"/>
    <w:rsid w:val="001E6C71"/>
    <w:rsid w:val="00230FC7"/>
    <w:rsid w:val="002E6DE4"/>
    <w:rsid w:val="002F6037"/>
    <w:rsid w:val="00355C21"/>
    <w:rsid w:val="0045694B"/>
    <w:rsid w:val="004D0ECA"/>
    <w:rsid w:val="0064685E"/>
    <w:rsid w:val="00727FCC"/>
    <w:rsid w:val="00831264"/>
    <w:rsid w:val="008519EC"/>
    <w:rsid w:val="00872CC5"/>
    <w:rsid w:val="009967B1"/>
    <w:rsid w:val="00AE77C1"/>
    <w:rsid w:val="00C155B0"/>
    <w:rsid w:val="00D15BBA"/>
    <w:rsid w:val="00FC26B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11BE"/>
  <w15:docId w15:val="{B0D12E37-F8C2-476F-BB12-5337B29D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Kelly</dc:creator>
  <dc:description/>
  <cp:lastModifiedBy>Jennifer Darnell</cp:lastModifiedBy>
  <cp:revision>2</cp:revision>
  <dcterms:created xsi:type="dcterms:W3CDTF">2024-07-01T00:45:00Z</dcterms:created>
  <dcterms:modified xsi:type="dcterms:W3CDTF">2024-07-01T00:45:00Z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