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14DCA" w14:textId="77777777" w:rsidR="00A26B79" w:rsidRDefault="00000000">
      <w:pPr>
        <w:jc w:val="center"/>
      </w:pPr>
      <w:r>
        <w:t>Steering Committee</w:t>
      </w:r>
    </w:p>
    <w:p w14:paraId="12E228DC" w14:textId="77777777" w:rsidR="00A26B79" w:rsidRDefault="00000000">
      <w:pPr>
        <w:jc w:val="center"/>
      </w:pPr>
      <w:r>
        <w:t>Quilters Unlimited of Tallahassee</w:t>
      </w:r>
    </w:p>
    <w:p w14:paraId="094637AC" w14:textId="77777777" w:rsidR="00A26B79" w:rsidRDefault="00000000">
      <w:pPr>
        <w:jc w:val="center"/>
      </w:pPr>
      <w:r>
        <w:t>July 17, 2025</w:t>
      </w:r>
    </w:p>
    <w:p w14:paraId="65D27A5A" w14:textId="77777777" w:rsidR="00A26B79" w:rsidRDefault="00000000">
      <w:pPr>
        <w:jc w:val="center"/>
      </w:pPr>
      <w:r>
        <w:t>Meeting Minutes</w:t>
      </w:r>
    </w:p>
    <w:p w14:paraId="56ACC9BA" w14:textId="77777777" w:rsidR="00A26B79" w:rsidRDefault="00000000">
      <w:pPr>
        <w:jc w:val="center"/>
      </w:pPr>
      <w:r>
        <w:t>LeRoy Collins Leon County Library</w:t>
      </w:r>
    </w:p>
    <w:p w14:paraId="3DC3C827" w14:textId="77777777" w:rsidR="00A26B79" w:rsidRDefault="00A26B79"/>
    <w:p w14:paraId="1AE24302" w14:textId="77777777" w:rsidR="00A26B79" w:rsidRDefault="00000000">
      <w:r>
        <w:t xml:space="preserve">Present: Peggy Clark, Kerry Cohen, Pam Doffek, Ellen Fornier, Ann Gaber, Michele Hackmeyer, </w:t>
      </w:r>
    </w:p>
    <w:p w14:paraId="75315819" w14:textId="77777777" w:rsidR="00A26B79" w:rsidRDefault="00000000">
      <w:r>
        <w:t>Sue Isaac, Karen Kunz, Marty O’Neill, Darlene Pricher, Cathy Sandmann, Janet Taylor.</w:t>
      </w:r>
    </w:p>
    <w:p w14:paraId="010DB604" w14:textId="77777777" w:rsidR="00A26B79" w:rsidRDefault="00A26B79"/>
    <w:p w14:paraId="060C5F8B" w14:textId="77777777" w:rsidR="00A26B79" w:rsidRDefault="00000000">
      <w:r>
        <w:t>Quorum met: Meeting called to order by President Kerry Cohen at 6:01; handouts available (agenda, budget)</w:t>
      </w:r>
    </w:p>
    <w:p w14:paraId="23BA11CB" w14:textId="77777777" w:rsidR="00A26B79" w:rsidRDefault="00A26B79"/>
    <w:p w14:paraId="344963DC" w14:textId="77777777" w:rsidR="00A26B79" w:rsidRDefault="00000000">
      <w:r>
        <w:t>Approval of April 3</w:t>
      </w:r>
      <w:r>
        <w:rPr>
          <w:vertAlign w:val="superscript"/>
        </w:rPr>
        <w:t>rd</w:t>
      </w:r>
      <w:r>
        <w:t xml:space="preserve">, </w:t>
      </w:r>
      <w:proofErr w:type="gramStart"/>
      <w:r>
        <w:t>2025</w:t>
      </w:r>
      <w:proofErr w:type="gramEnd"/>
      <w:r>
        <w:t xml:space="preserve"> Steering Committee meeting minutes</w:t>
      </w:r>
      <w:proofErr w:type="gramStart"/>
      <w:r>
        <w:t>:  Pam</w:t>
      </w:r>
      <w:proofErr w:type="gramEnd"/>
      <w:r>
        <w:t xml:space="preserve"> </w:t>
      </w:r>
      <w:proofErr w:type="spellStart"/>
      <w:r>
        <w:t>Doffek</w:t>
      </w:r>
      <w:proofErr w:type="spellEnd"/>
      <w:r>
        <w:t xml:space="preserve"> </w:t>
      </w:r>
      <w:proofErr w:type="gramStart"/>
      <w:r>
        <w:t>moved</w:t>
      </w:r>
      <w:proofErr w:type="gramEnd"/>
      <w:r>
        <w:t xml:space="preserve"> and Sue Isaac seconded; all in favor.</w:t>
      </w:r>
    </w:p>
    <w:p w14:paraId="7E88B191" w14:textId="77777777" w:rsidR="00A26B79" w:rsidRDefault="00A26B79"/>
    <w:p w14:paraId="5D110A89" w14:textId="77777777" w:rsidR="00A26B79" w:rsidRDefault="00000000">
      <w:r>
        <w:t>President’s Report:</w:t>
      </w:r>
    </w:p>
    <w:p w14:paraId="71CE1FEE" w14:textId="77777777" w:rsidR="00A26B79" w:rsidRDefault="00A26B79"/>
    <w:p w14:paraId="0BABD876" w14:textId="77777777" w:rsidR="00A26B79" w:rsidRDefault="00000000">
      <w:r>
        <w:t xml:space="preserve">Temple Israel changed their policy on hall rental.  Security is required for attendance above 50.  This does not have to be an LCSO </w:t>
      </w:r>
      <w:proofErr w:type="gramStart"/>
      <w:r>
        <w:t>officer</w:t>
      </w:r>
      <w:proofErr w:type="gramEnd"/>
      <w:r>
        <w:t xml:space="preserve"> but prices were nearly the same for a different security provider.  Discussion ensued on security.  The point of entry has changed: the guild president must enter through the Temple admin doors, and the rest of attendees enter at the fellowship door. The Tallahassee LCSO knows Temple personnel; LCSO has QU on the schedule for the rest of the year as we have above 50 attendees each month.  Security is needed because of current events and unknown people possibly entering the doors.</w:t>
      </w:r>
    </w:p>
    <w:p w14:paraId="5A9BE907" w14:textId="77777777" w:rsidR="00A26B79" w:rsidRDefault="00A26B79"/>
    <w:p w14:paraId="2A479A4B" w14:textId="77777777" w:rsidR="00A26B79" w:rsidRDefault="00000000">
      <w:r>
        <w:t xml:space="preserve">Vacancies:  President elect; a nominating committee; the need for a slate to present in September’s guild meeting; vote in October; install in December.  The clipboard of opportunity is printed as of today with major positions listed.  Discussion ensued as the clipboard was passed around the Steering Committee members.  Suggestion was to look at attendees at Sit </w:t>
      </w:r>
      <w:proofErr w:type="spellStart"/>
      <w:r>
        <w:t>n</w:t>
      </w:r>
      <w:proofErr w:type="spellEnd"/>
      <w:r>
        <w:t xml:space="preserve"> Stitches. The Steering Committee’s next meeting is November </w:t>
      </w:r>
      <w:proofErr w:type="gramStart"/>
      <w:r>
        <w:t>6</w:t>
      </w:r>
      <w:r>
        <w:rPr>
          <w:vertAlign w:val="superscript"/>
        </w:rPr>
        <w:t>th</w:t>
      </w:r>
      <w:proofErr w:type="gramEnd"/>
      <w:r>
        <w:t xml:space="preserve"> which is a transition meeting.</w:t>
      </w:r>
    </w:p>
    <w:p w14:paraId="17F7068A" w14:textId="77777777" w:rsidR="00A26B79" w:rsidRDefault="00A26B79"/>
    <w:p w14:paraId="7AC2A70F" w14:textId="77777777" w:rsidR="00A26B79" w:rsidRDefault="00000000">
      <w:r>
        <w:t xml:space="preserve">End of year reports are due in October, to be sent to Kerry Cohen and placed in the notebook.  Sue Isaac suggested </w:t>
      </w:r>
      <w:proofErr w:type="gramStart"/>
      <w:r>
        <w:t>to send</w:t>
      </w:r>
      <w:proofErr w:type="gramEnd"/>
      <w:r>
        <w:t xml:space="preserve"> changes to her also to update the online notebook files.  Committee chairs swap notebooks in November.</w:t>
      </w:r>
    </w:p>
    <w:p w14:paraId="188FDCDE" w14:textId="77777777" w:rsidR="00A26B79" w:rsidRDefault="00A26B79"/>
    <w:p w14:paraId="6218F235" w14:textId="77777777" w:rsidR="00A26B79" w:rsidRDefault="00000000">
      <w:r>
        <w:t xml:space="preserve">Audit review report is completed. Observations noted.  Discussion ensued on </w:t>
      </w:r>
      <w:proofErr w:type="gramStart"/>
      <w:r>
        <w:t>Square</w:t>
      </w:r>
      <w:proofErr w:type="gramEnd"/>
      <w:r>
        <w:t xml:space="preserve"> sales and transfers, and how the deposits add up; discussion on transfer statements breakdown; excel file will show all entries. Since Square charges a fee for every transaction, the transaction amount does not match the deposit amount.  The $75 check written to Sue Isaac for Quilt Show advertisement will be voided.</w:t>
      </w:r>
    </w:p>
    <w:p w14:paraId="7210D8FB" w14:textId="77777777" w:rsidR="00A26B79" w:rsidRDefault="00A26B79"/>
    <w:p w14:paraId="0B610D72" w14:textId="77777777" w:rsidR="00A26B79" w:rsidRDefault="00000000">
      <w:r>
        <w:t>Fiscal planning committee meeting</w:t>
      </w:r>
      <w:proofErr w:type="gramStart"/>
      <w:r>
        <w:t>:  A</w:t>
      </w:r>
      <w:proofErr w:type="gramEnd"/>
      <w:r>
        <w:t xml:space="preserve"> September date will be confirmed, to plan the budget for 2026.  The November Steering Committee meeting will approve the 2026 budget.</w:t>
      </w:r>
    </w:p>
    <w:p w14:paraId="254D966C" w14:textId="77777777" w:rsidR="00A26B79" w:rsidRDefault="00A26B79"/>
    <w:p w14:paraId="2C907611" w14:textId="77777777" w:rsidR="00A26B79" w:rsidRDefault="00000000">
      <w:r>
        <w:t>2026 Opportunity Quilt</w:t>
      </w:r>
      <w:proofErr w:type="gramStart"/>
      <w:r>
        <w:t>:  Wendy</w:t>
      </w:r>
      <w:proofErr w:type="gramEnd"/>
      <w:r>
        <w:t xml:space="preserve"> Adams will machine quilt.  Partial </w:t>
      </w:r>
      <w:proofErr w:type="gramStart"/>
      <w:r>
        <w:t>machine</w:t>
      </w:r>
      <w:proofErr w:type="gramEnd"/>
      <w:r>
        <w:t xml:space="preserve"> and hand quilting would be extremely time consuming.  Since this quilt is offered to the </w:t>
      </w:r>
      <w:proofErr w:type="gramStart"/>
      <w:r>
        <w:t>general public</w:t>
      </w:r>
      <w:proofErr w:type="gramEnd"/>
      <w:r>
        <w:t>, machine quilting is appreciated and therefore recommended.</w:t>
      </w:r>
    </w:p>
    <w:p w14:paraId="3D0E32EF" w14:textId="77777777" w:rsidR="00A26B79" w:rsidRDefault="00A26B79"/>
    <w:p w14:paraId="64C4BC9C" w14:textId="77777777" w:rsidR="00A26B79" w:rsidRDefault="00000000">
      <w:r>
        <w:lastRenderedPageBreak/>
        <w:t>Treasurer’s Report (Peggy Clark)</w:t>
      </w:r>
      <w:proofErr w:type="gramStart"/>
      <w:r>
        <w:t>:  Doing</w:t>
      </w:r>
      <w:proofErr w:type="gramEnd"/>
      <w:r>
        <w:t xml:space="preserve"> well; the CD renewed until March 2026 </w:t>
      </w:r>
      <w:proofErr w:type="gramStart"/>
      <w:r>
        <w:t>at</w:t>
      </w:r>
      <w:proofErr w:type="gramEnd"/>
      <w:r>
        <w:t xml:space="preserve"> 3.39 percent.  We need new checks (old PO Box and old bank name are still on checks).  New checks will be ordered in November </w:t>
      </w:r>
      <w:proofErr w:type="gramStart"/>
      <w:r>
        <w:t>for</w:t>
      </w:r>
      <w:proofErr w:type="gramEnd"/>
      <w:r>
        <w:t xml:space="preserve"> 2026.  The new name of the bank is Renasant.</w:t>
      </w:r>
    </w:p>
    <w:p w14:paraId="6A8498F1" w14:textId="77777777" w:rsidR="00A26B79" w:rsidRDefault="00A26B79"/>
    <w:p w14:paraId="7BEC4172" w14:textId="77777777" w:rsidR="00A26B79" w:rsidRDefault="00000000">
      <w:r>
        <w:t xml:space="preserve">Membership Report (Ellen Fornier):  Corrections are current; 141 paid members as of </w:t>
      </w:r>
      <w:proofErr w:type="gramStart"/>
      <w:r>
        <w:t>today;  Discussion</w:t>
      </w:r>
      <w:proofErr w:type="gramEnd"/>
      <w:r>
        <w:t xml:space="preserve"> centered on renewals, non-renewals; updated directories; average attendance is 59 with one to five visitors each month. Discussion ensued: membership cards don’t qualify for any store discounts. In the past discounts were offered, but no longer; printing costs have increased. The business card had been used for Shop Hops; receiving a membership card by request – a possibility.  Ellen Fornier </w:t>
      </w:r>
      <w:proofErr w:type="gramStart"/>
      <w:r>
        <w:t>mentioned</w:t>
      </w:r>
      <w:proofErr w:type="gramEnd"/>
      <w:r>
        <w:t xml:space="preserve"> the table is chaotic at the start of meetings when everyone is signing in; the QU pins are also available. Question: Can we sell pins at the Opportunity Quilt desk during LeMoyne?  Answer: Not as a sale item because it might be misconstrued with the LeMoyne gallery sales.</w:t>
      </w:r>
    </w:p>
    <w:p w14:paraId="3197A1D5" w14:textId="77777777" w:rsidR="00A26B79" w:rsidRDefault="00A26B79"/>
    <w:p w14:paraId="2128461E" w14:textId="77777777" w:rsidR="00A26B79" w:rsidRDefault="00000000">
      <w:r>
        <w:t xml:space="preserve">Discussion on sign-in and attendance sheets; the directory; who is paid/unpaid, and what allows the directory to stay current.  If a member hasn’t paid, should the name and photo be removed? This is an accountability issue – member must renew to keep name on list/directory and MUST pay </w:t>
      </w:r>
      <w:proofErr w:type="gramStart"/>
      <w:r>
        <w:t>in order to</w:t>
      </w:r>
      <w:proofErr w:type="gramEnd"/>
      <w:r>
        <w:t xml:space="preserve"> be in next year’s directory.  Discussion: </w:t>
      </w:r>
      <w:proofErr w:type="gramStart"/>
      <w:r>
        <w:t>whether or not</w:t>
      </w:r>
      <w:proofErr w:type="gramEnd"/>
      <w:r>
        <w:t xml:space="preserve"> to have sign-in sheets at all; and people who attend without ever paying dues. </w:t>
      </w:r>
    </w:p>
    <w:p w14:paraId="2116A94B" w14:textId="77777777" w:rsidR="00A26B79" w:rsidRDefault="00A26B79"/>
    <w:p w14:paraId="7D696527" w14:textId="77777777" w:rsidR="00A26B79" w:rsidRDefault="00000000">
      <w:r>
        <w:t>Committee Reports:</w:t>
      </w:r>
    </w:p>
    <w:p w14:paraId="4F5A913D" w14:textId="77777777" w:rsidR="00A26B79" w:rsidRDefault="00A26B79"/>
    <w:p w14:paraId="6082A59A" w14:textId="77777777" w:rsidR="00A26B79" w:rsidRDefault="00000000">
      <w:r>
        <w:t xml:space="preserve">Janet Taylor praised the City Hall Show; The Tallahassee Democrat article was well-received; suggestion was to invite a reporter to all shows. </w:t>
      </w:r>
    </w:p>
    <w:p w14:paraId="0F17F9FD" w14:textId="77777777" w:rsidR="00A26B79" w:rsidRDefault="00A26B79"/>
    <w:p w14:paraId="25DE07BF" w14:textId="77777777" w:rsidR="00A26B79" w:rsidRDefault="00000000">
      <w:r>
        <w:t>Peggy Clark reported on Opportunity Quilt ticket monies</w:t>
      </w:r>
      <w:proofErr w:type="gramStart"/>
      <w:r>
        <w:t>:  money</w:t>
      </w:r>
      <w:proofErr w:type="gramEnd"/>
      <w:r>
        <w:t xml:space="preserve"> has been donated for a missed show with the opportunity quilt.  Town shows require high registration fees, and we don’t make much money on ticket sales during these events. </w:t>
      </w:r>
    </w:p>
    <w:p w14:paraId="51DC0400" w14:textId="77777777" w:rsidR="00A26B79" w:rsidRDefault="00A26B79"/>
    <w:p w14:paraId="00925722" w14:textId="77777777" w:rsidR="00A26B79" w:rsidRDefault="00000000">
      <w:r>
        <w:t xml:space="preserve">Marty O’Neill reported on the Silent Auction: not enough items have been submitted; only 3 baskets; deadline is August QU meeting. </w:t>
      </w:r>
    </w:p>
    <w:p w14:paraId="092572BF" w14:textId="77777777" w:rsidR="00A26B79" w:rsidRDefault="00A26B79"/>
    <w:p w14:paraId="7CAFB01F" w14:textId="77777777" w:rsidR="00A26B79" w:rsidRDefault="00000000">
      <w:r>
        <w:t>Discussion on leadership positions – requires one year in the guild.</w:t>
      </w:r>
    </w:p>
    <w:p w14:paraId="7B049D71" w14:textId="77777777" w:rsidR="00A26B79" w:rsidRDefault="00A26B79"/>
    <w:p w14:paraId="7B18EA2A" w14:textId="5F95A584" w:rsidR="00A26B79" w:rsidRDefault="00A36009">
      <w:r>
        <w:t xml:space="preserve">Pam Doffek and </w:t>
      </w:r>
      <w:r w:rsidR="00000000">
        <w:t xml:space="preserve">Karen Kunz reported on the LeMoyne show: approximately 45 quilts are entered, not including Marsha Walper’s quilts which will be a separate exhibit. Turn in is at LeMoyne with a label and pillowcase.  Come to muffins and mimosas, </w:t>
      </w:r>
      <w:proofErr w:type="spellStart"/>
      <w:r w:rsidR="00000000">
        <w:t>quilto</w:t>
      </w:r>
      <w:proofErr w:type="spellEnd"/>
      <w:r w:rsidR="00000000">
        <w:t>, sign up to volunteer, come to hear Sue Isaac’s presentation.  Discussion ensued further on LeMoyne publicity.</w:t>
      </w:r>
    </w:p>
    <w:p w14:paraId="05DC3FAD" w14:textId="77777777" w:rsidR="00A26B79" w:rsidRDefault="00A26B79"/>
    <w:p w14:paraId="6D839168" w14:textId="77777777" w:rsidR="00A26B79" w:rsidRDefault="00000000">
      <w:r>
        <w:t>Ann Gaber reported on Philanthropy</w:t>
      </w:r>
      <w:proofErr w:type="gramStart"/>
      <w:r>
        <w:t>:  There</w:t>
      </w:r>
      <w:proofErr w:type="gramEnd"/>
      <w:r>
        <w:t xml:space="preserve"> will be an email blast to attend Ann’s new membership event 6 pm July 24</w:t>
      </w:r>
      <w:r>
        <w:rPr>
          <w:vertAlign w:val="superscript"/>
        </w:rPr>
        <w:t>th</w:t>
      </w:r>
      <w:r>
        <w:t xml:space="preserve"> at her home; established members are also invited.  Ann is chair with helpers Karen Skinner and Evelyn Gonzales. All batting is </w:t>
      </w:r>
      <w:proofErr w:type="gramStart"/>
      <w:r>
        <w:t>categorized</w:t>
      </w:r>
      <w:proofErr w:type="gramEnd"/>
      <w:r>
        <w:t xml:space="preserve"> and inventory is printed for quilt tops and kits to be completed.</w:t>
      </w:r>
    </w:p>
    <w:p w14:paraId="6B6E4082" w14:textId="77777777" w:rsidR="00A26B79" w:rsidRDefault="00A26B79"/>
    <w:p w14:paraId="7FADB3A2" w14:textId="77777777" w:rsidR="00A26B79" w:rsidRDefault="00000000">
      <w:r>
        <w:t xml:space="preserve">Michele Hackmeyer reported on the </w:t>
      </w:r>
      <w:proofErr w:type="gramStart"/>
      <w:r>
        <w:t>Library</w:t>
      </w:r>
      <w:proofErr w:type="gramEnd"/>
      <w:r>
        <w:t>: 677 books have been reduced to 160; some are pending review; books have been sorted by year published and category; many were sold.  The proceeds are $174 thus far; 152 books were donated to other entities.</w:t>
      </w:r>
    </w:p>
    <w:p w14:paraId="45D14A28" w14:textId="77777777" w:rsidR="00A26B79" w:rsidRDefault="00A26B79"/>
    <w:p w14:paraId="0916C790" w14:textId="77777777" w:rsidR="00A26B79" w:rsidRDefault="00000000">
      <w:r>
        <w:t>Darlene Pricher reported that Newsletter participation is high.</w:t>
      </w:r>
    </w:p>
    <w:p w14:paraId="49F2896C" w14:textId="77777777" w:rsidR="00A26B79" w:rsidRDefault="00A26B79"/>
    <w:p w14:paraId="788ED138" w14:textId="77777777" w:rsidR="00A26B79" w:rsidRDefault="00000000">
      <w:r>
        <w:lastRenderedPageBreak/>
        <w:t>Cathy Sandmann reported on the Challenge quilt program</w:t>
      </w:r>
      <w:proofErr w:type="gramStart"/>
      <w:r>
        <w:t>:  Forty</w:t>
      </w:r>
      <w:proofErr w:type="gramEnd"/>
      <w:r>
        <w:t>-three envelopes were purchased; 15 completed for the exhibit.  Cathy S will coordinate the Challenge program next year.  Discussion ensued on the theme: 2026 floral fantasy, or the 250</w:t>
      </w:r>
      <w:r>
        <w:rPr>
          <w:vertAlign w:val="superscript"/>
        </w:rPr>
        <w:t>th</w:t>
      </w:r>
      <w:r>
        <w:t xml:space="preserve"> </w:t>
      </w:r>
      <w:proofErr w:type="spellStart"/>
      <w:r>
        <w:t>Semiquincentennial</w:t>
      </w:r>
      <w:proofErr w:type="spellEnd"/>
      <w:r>
        <w:t xml:space="preserve"> of the United States. Cathy S motioned to make the theme the 250</w:t>
      </w:r>
      <w:r>
        <w:rPr>
          <w:vertAlign w:val="superscript"/>
        </w:rPr>
        <w:t>th</w:t>
      </w:r>
      <w:r>
        <w:t xml:space="preserve"> Spirit of 1776; Sue Isaac seconded; all in favor.</w:t>
      </w:r>
    </w:p>
    <w:p w14:paraId="19FD3B25" w14:textId="77777777" w:rsidR="00A26B79" w:rsidRDefault="00A26B79"/>
    <w:p w14:paraId="22D2C034" w14:textId="77777777" w:rsidR="00A26B79" w:rsidRDefault="00000000">
      <w:r>
        <w:t>NEW BUSINESS:</w:t>
      </w:r>
    </w:p>
    <w:p w14:paraId="0A24427E" w14:textId="77777777" w:rsidR="00A26B79" w:rsidRDefault="00A26B79"/>
    <w:p w14:paraId="2C1786B5" w14:textId="77777777" w:rsidR="00A26B79" w:rsidRDefault="00000000">
      <w:r>
        <w:t>Library book sales</w:t>
      </w:r>
      <w:proofErr w:type="gramStart"/>
      <w:r>
        <w:t>:  $</w:t>
      </w:r>
      <w:proofErr w:type="gramEnd"/>
      <w:r>
        <w:t xml:space="preserve">174 received.  Discussion ensued on what to do with the money: a </w:t>
      </w:r>
      <w:proofErr w:type="gramStart"/>
      <w:r>
        <w:t>tool library</w:t>
      </w:r>
      <w:proofErr w:type="gramEnd"/>
      <w:r>
        <w:t>?  Make kits?  A lending library was suggested as a possibility: Spare rulers, templates, perhaps managed by someone familiar with quilt tools.</w:t>
      </w:r>
    </w:p>
    <w:p w14:paraId="1D97AAAB" w14:textId="77777777" w:rsidR="00A26B79" w:rsidRDefault="00A26B79"/>
    <w:p w14:paraId="5E7B1E96" w14:textId="77777777" w:rsidR="00A26B79" w:rsidRDefault="00000000">
      <w:r>
        <w:t>Discussion continued regarding having classes in quilting, crafting, embroidery.  Could we offer some combined efforts with the $174 received from our library book sales? Example: offer beginning quilt kits; explore current relationships with local tool lending libraries. Michele Hackmeyer will write a check when plans are settled.</w:t>
      </w:r>
    </w:p>
    <w:p w14:paraId="345150BC" w14:textId="77777777" w:rsidR="00A26B79" w:rsidRDefault="00A26B79"/>
    <w:p w14:paraId="2E9319E2" w14:textId="77777777" w:rsidR="00A26B79" w:rsidRDefault="00000000">
      <w:r>
        <w:t>Cheryl Gratt, workshops (absent): No report.  Pam Doffek reported that her class this Saturday, July 19, has 12 registrants.</w:t>
      </w:r>
    </w:p>
    <w:p w14:paraId="5C54C7EB" w14:textId="77777777" w:rsidR="00A26B79" w:rsidRDefault="00A26B79"/>
    <w:p w14:paraId="3B8673E3" w14:textId="77777777" w:rsidR="00A26B79" w:rsidRDefault="00000000">
      <w:r>
        <w:t xml:space="preserve">The next Steering Committee meeting will be November 6, </w:t>
      </w:r>
      <w:proofErr w:type="gramStart"/>
      <w:r>
        <w:t>2026</w:t>
      </w:r>
      <w:proofErr w:type="gramEnd"/>
      <w:r>
        <w:t xml:space="preserve"> at 6 pm, meeting room TBD.</w:t>
      </w:r>
    </w:p>
    <w:p w14:paraId="3018AC6C" w14:textId="77777777" w:rsidR="00A26B79" w:rsidRDefault="00A26B79"/>
    <w:p w14:paraId="3D9B86B9" w14:textId="77777777" w:rsidR="00A26B79" w:rsidRDefault="00000000">
      <w:r>
        <w:t>Pam Doffek moved to adjourn tonight’s meeting at 7:25 pm; Sue Isaac seconded; all in favor.</w:t>
      </w:r>
    </w:p>
    <w:p w14:paraId="128C38BB" w14:textId="77777777" w:rsidR="00A26B79" w:rsidRDefault="00A26B79"/>
    <w:p w14:paraId="28692963" w14:textId="77777777" w:rsidR="00A26B79" w:rsidRDefault="00A26B79"/>
    <w:p w14:paraId="6565916E" w14:textId="77777777" w:rsidR="00A26B79" w:rsidRDefault="00A26B79"/>
    <w:p w14:paraId="04891A55" w14:textId="77777777" w:rsidR="00A26B79" w:rsidRDefault="00A26B79"/>
    <w:sectPr w:rsidR="00A26B79">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A26B79"/>
    <w:rsid w:val="00A26B79"/>
    <w:rsid w:val="00A36009"/>
    <w:rsid w:val="00D54D2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3CEE"/>
  <w15:docId w15:val="{6C807358-1ED9-461D-8FB2-826536DA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6004</Characters>
  <Application>Microsoft Office Word</Application>
  <DocSecurity>0</DocSecurity>
  <Lines>50</Lines>
  <Paragraphs>14</Paragraphs>
  <ScaleCrop>false</ScaleCrop>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Cohen</dc:creator>
  <cp:lastModifiedBy>Kerry Cohen</cp:lastModifiedBy>
  <cp:revision>2</cp:revision>
  <dcterms:created xsi:type="dcterms:W3CDTF">2025-08-14T14:24:00Z</dcterms:created>
  <dcterms:modified xsi:type="dcterms:W3CDTF">2025-08-14T14:24:00Z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2025-07-17T17:50:59Z</dcterms:created>
  <dc:creator/>
  <dc:description/>
  <dc:language>en-US</dc:language>
  <cp:lastModifiedBy/>
  <dcterms:modified xsi:type="dcterms:W3CDTF">2025-07-30T08:58:19Z</dcterms:modified>
  <cp:revision>4</cp:revision>
  <dc:subject/>
  <dc:title/>
</cp:coreProperties>
</file>