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4D131" w14:textId="77777777" w:rsidR="00AF46BC" w:rsidRDefault="003627B7">
      <w:pPr>
        <w:jc w:val="center"/>
      </w:pPr>
      <w:r>
        <w:t>Steering Committee</w:t>
      </w:r>
    </w:p>
    <w:p w14:paraId="71DA065C" w14:textId="77777777" w:rsidR="00AF46BC" w:rsidRDefault="003627B7">
      <w:pPr>
        <w:jc w:val="center"/>
      </w:pPr>
      <w:r>
        <w:t>Quilters Unlimited of Tallahassee</w:t>
      </w:r>
    </w:p>
    <w:p w14:paraId="5432F527" w14:textId="77777777" w:rsidR="00AF46BC" w:rsidRDefault="003627B7">
      <w:pPr>
        <w:jc w:val="center"/>
      </w:pPr>
      <w:r>
        <w:t>April 3 2025</w:t>
      </w:r>
    </w:p>
    <w:p w14:paraId="41F3AB37" w14:textId="77777777" w:rsidR="00AF46BC" w:rsidRDefault="003627B7">
      <w:pPr>
        <w:jc w:val="center"/>
      </w:pPr>
      <w:r>
        <w:t>Meeting Minutes</w:t>
      </w:r>
    </w:p>
    <w:p w14:paraId="3BFC32D9" w14:textId="77777777" w:rsidR="00AF46BC" w:rsidRDefault="003627B7">
      <w:pPr>
        <w:jc w:val="center"/>
      </w:pPr>
      <w:r>
        <w:t>Northeast Branch Library</w:t>
      </w:r>
    </w:p>
    <w:p w14:paraId="55378ED0" w14:textId="77777777" w:rsidR="00AF46BC" w:rsidRDefault="00AF46BC"/>
    <w:p w14:paraId="4F6EB58D" w14:textId="77777777" w:rsidR="00AF46BC" w:rsidRDefault="003627B7">
      <w:r>
        <w:t>Present:  Kerry Cohen; Ellen Fournier; Michele Hackmeyer; Janet Hughes; Sue Isaac; Karen Kunz, Marty O’Neill; Darlene Pricher; Cathy Sandmann; Janet Taylor</w:t>
      </w:r>
    </w:p>
    <w:p w14:paraId="6537C2F4" w14:textId="77777777" w:rsidR="00AF46BC" w:rsidRDefault="00AF46BC"/>
    <w:p w14:paraId="273EF797" w14:textId="77777777" w:rsidR="00AF46BC" w:rsidRDefault="003627B7">
      <w:r>
        <w:t>Quorum met. Meeting called to order by President Kerry Cohen at 6:02.  Handouts and reports followed.</w:t>
      </w:r>
    </w:p>
    <w:p w14:paraId="35AD1361" w14:textId="77777777" w:rsidR="00AF46BC" w:rsidRDefault="00AF46BC"/>
    <w:p w14:paraId="4BCD3A91" w14:textId="77777777" w:rsidR="00AF46BC" w:rsidRDefault="003627B7">
      <w:r>
        <w:t>1.</w:t>
      </w:r>
      <w:r>
        <w:tab/>
        <w:t xml:space="preserve">Approval of January minutes:  Sue Isaac motioned to approve; Marty O’Neill seconded; all in </w:t>
      </w:r>
      <w:r>
        <w:tab/>
        <w:t>favor</w:t>
      </w:r>
    </w:p>
    <w:p w14:paraId="1B4CADB6" w14:textId="77777777" w:rsidR="00AF46BC" w:rsidRDefault="00AF46BC"/>
    <w:p w14:paraId="67B0DB35" w14:textId="77777777" w:rsidR="00AF46BC" w:rsidRDefault="003627B7">
      <w:r>
        <w:t>2.</w:t>
      </w:r>
      <w:r>
        <w:tab/>
        <w:t>President’s Report:</w:t>
      </w:r>
    </w:p>
    <w:p w14:paraId="06D67406" w14:textId="77777777" w:rsidR="00AF46BC" w:rsidRDefault="003627B7">
      <w:r>
        <w:tab/>
        <w:t xml:space="preserve">The March 2025 meeting had been moved from Temple Israel because of a holy day to St. Thomas Co-Cathedral with a late notice from the Temple.  Discussion centered on a refund of rent money from Temple Israel, or pay it forward.  Kerry Cohen will confirm to see if money can be refunded.  No other conflicts were noted at this time for the rest of this year.  Communication was very good to get members over to St Thomas for the late meeting change. Discussion ensued.  </w:t>
      </w:r>
    </w:p>
    <w:p w14:paraId="6C2DAFA4" w14:textId="72E01F6D" w:rsidR="00AF46BC" w:rsidRDefault="003627B7">
      <w:r>
        <w:tab/>
        <w:t>Good news: We do not need a security officer</w:t>
      </w:r>
      <w:r w:rsidR="00B67698">
        <w:t>,</w:t>
      </w:r>
      <w:r>
        <w:t xml:space="preserve"> unless there is an issue, for April’s meeting.  We need a door person every month whether we have an officer or not.  Deputy is security only, not to figure out who is in the guild or attending other synagogue meetings.  Unless we have over 100 at our guild meeting, we do not need an officer. Current threats are reduced.</w:t>
      </w:r>
    </w:p>
    <w:p w14:paraId="45AC244D" w14:textId="494504EB" w:rsidR="00AF46BC" w:rsidRDefault="003627B7">
      <w:r>
        <w:tab/>
      </w:r>
      <w:r w:rsidR="00B67698">
        <w:t>We s</w:t>
      </w:r>
      <w:r>
        <w:t>till need officers and committee chairpersons</w:t>
      </w:r>
      <w:r w:rsidR="00B67698">
        <w:t xml:space="preserve">: </w:t>
      </w:r>
      <w:r>
        <w:tab/>
        <w:t>We are getting close to needing a President-elect; Opportunity quilt chair for 2026; and the 2026 Quilt Show.</w:t>
      </w:r>
    </w:p>
    <w:p w14:paraId="77F979D5" w14:textId="13DD542B" w:rsidR="00AF46BC" w:rsidRDefault="003627B7">
      <w:r>
        <w:tab/>
        <w:t>Audit Review:  In process led by Pam Doffek.  Deadline April 30.</w:t>
      </w:r>
    </w:p>
    <w:p w14:paraId="38C3D4BE" w14:textId="77777777" w:rsidR="00AF46BC" w:rsidRDefault="00AF46BC"/>
    <w:p w14:paraId="4BC55A4F" w14:textId="77777777" w:rsidR="00AF46BC" w:rsidRDefault="003627B7">
      <w:r>
        <w:tab/>
        <w:t>Opportunity Quilt – we have the top donated by Wendy Adams and pieced and appliqued by Linda O’Sullivan.  Linda and Frayed Edges may help with hand-quilting.  No one at this time is willing to coordinate this project.  Discussion: hand quilt with fill-in machine quilting.  Gary Gratt advised:  hand quilt the part desired first; then machine fill-in.  Discussion ensued on hand-quilting the center medallion and who may want to tackle this. Michele Hackmeyer suggested to bring this to the guild meeting for id</w:t>
      </w:r>
      <w:r>
        <w:t>eas on completing the quilt.  Additional discussion ensued on quilting a quarter-inch off the seam; the quilt is thick.  We will need confirmation on how to quilt, and no one person should do this.</w:t>
      </w:r>
    </w:p>
    <w:p w14:paraId="6D266801" w14:textId="77777777" w:rsidR="00AF46BC" w:rsidRDefault="003627B7">
      <w:r>
        <w:tab/>
      </w:r>
    </w:p>
    <w:p w14:paraId="7570F05C" w14:textId="77777777" w:rsidR="00AF46BC" w:rsidRDefault="003627B7">
      <w:r>
        <w:t>3.  Treasurer’s Report – doing well; saving money on unneeded security</w:t>
      </w:r>
    </w:p>
    <w:p w14:paraId="08C1FF53" w14:textId="77777777" w:rsidR="00AF46BC" w:rsidRDefault="00AF46BC"/>
    <w:p w14:paraId="156CB70C" w14:textId="77777777" w:rsidR="00AF46BC" w:rsidRDefault="003627B7">
      <w:r>
        <w:t>4.  Membership – Ellen Fournier gave a first quarter report; as of April 3</w:t>
      </w:r>
      <w:r>
        <w:rPr>
          <w:vertAlign w:val="superscript"/>
        </w:rPr>
        <w:t>rd</w:t>
      </w:r>
      <w:r>
        <w:t xml:space="preserve"> there are 124 members paid; 49 members from last December have not renewed.  The April meeting is expected to receive more dues. There are 16 new or returning members.  Membership is good; attendance is good; March had bad weather, a venue change, and spring break.  The directory is completed, and under budget.</w:t>
      </w:r>
    </w:p>
    <w:p w14:paraId="06B6FB10" w14:textId="77777777" w:rsidR="00AF46BC" w:rsidRDefault="00AF46BC"/>
    <w:p w14:paraId="34CA5507" w14:textId="77777777" w:rsidR="00AF46BC" w:rsidRDefault="00AF46BC"/>
    <w:p w14:paraId="512CBA92" w14:textId="77777777" w:rsidR="00AF46BC" w:rsidRDefault="00AF46BC"/>
    <w:p w14:paraId="3BFE4264" w14:textId="77777777" w:rsidR="00AF46BC" w:rsidRDefault="00AF46BC"/>
    <w:p w14:paraId="2445B785" w14:textId="77777777" w:rsidR="00AF46BC" w:rsidRDefault="003627B7">
      <w:r>
        <w:t>5.  Committees:</w:t>
      </w:r>
    </w:p>
    <w:p w14:paraId="219E1DD8" w14:textId="77777777" w:rsidR="00AF46BC" w:rsidRDefault="00AF46BC"/>
    <w:p w14:paraId="49EBA79B" w14:textId="77777777" w:rsidR="00AF46BC" w:rsidRDefault="003627B7">
      <w:r>
        <w:tab/>
      </w:r>
      <w:r>
        <w:t>City Hall update (Janet Taylor): 29 quilts entered; June 19 reception at City Hall 6 – 7:30pm.</w:t>
      </w:r>
    </w:p>
    <w:p w14:paraId="7089D1BA" w14:textId="77777777" w:rsidR="00AF46BC" w:rsidRDefault="00AF46BC"/>
    <w:p w14:paraId="723FC667" w14:textId="77777777" w:rsidR="00AF46BC" w:rsidRDefault="003627B7">
      <w:r>
        <w:tab/>
        <w:t xml:space="preserve">LeMoyne (Karen Kunz): all good, need more quilts.  Multiple quilts will be seen when they are </w:t>
      </w:r>
      <w:r>
        <w:tab/>
        <w:t xml:space="preserve">submitted.  One person may submit more than one quilt as long as the area size limit is </w:t>
      </w:r>
      <w:r>
        <w:tab/>
        <w:t>maintained.</w:t>
      </w:r>
    </w:p>
    <w:p w14:paraId="13AB44BF" w14:textId="77777777" w:rsidR="00AF46BC" w:rsidRDefault="00AF46BC"/>
    <w:p w14:paraId="2C791972" w14:textId="1CC616F3" w:rsidR="00AF46BC" w:rsidRDefault="003627B7">
      <w:r>
        <w:tab/>
        <w:t>Workshops:  Cheryl Gratt emailed a report on Rita V</w:t>
      </w:r>
      <w:r w:rsidR="00C626FF">
        <w:t>e</w:t>
      </w:r>
      <w:r>
        <w:t xml:space="preserve">rroca’s successful applique workshop.  </w:t>
      </w:r>
      <w:r>
        <w:tab/>
        <w:t>There is a request to explore a zoom workshop with Ms V</w:t>
      </w:r>
      <w:r w:rsidR="00C626FF">
        <w:t>e</w:t>
      </w:r>
      <w:r>
        <w:t xml:space="preserve">rroca.  The payment for Rita </w:t>
      </w:r>
      <w:r>
        <w:tab/>
        <w:t>V</w:t>
      </w:r>
      <w:r w:rsidR="00C626FF">
        <w:t>e</w:t>
      </w:r>
      <w:r>
        <w:t>rroca’s workshop is not posted yet.</w:t>
      </w:r>
    </w:p>
    <w:p w14:paraId="3CD1FDE2" w14:textId="77777777" w:rsidR="00AF46BC" w:rsidRDefault="003627B7">
      <w:r>
        <w:tab/>
        <w:t>Pam Doffek and Karen Skinner’s classes are in planning stage.</w:t>
      </w:r>
    </w:p>
    <w:p w14:paraId="5F05AE47" w14:textId="77777777" w:rsidR="00AF46BC" w:rsidRDefault="00AF46BC"/>
    <w:p w14:paraId="77FBB833" w14:textId="77777777" w:rsidR="00AF46BC" w:rsidRDefault="003627B7">
      <w:r>
        <w:tab/>
        <w:t xml:space="preserve">Discussion ensued for a $100 stipend for two speakers in April (Anjali Austin from FSU) and </w:t>
      </w:r>
      <w:r>
        <w:tab/>
        <w:t>September (Lisa Barton from the Museum of Florida History).  Budgeted and approved.</w:t>
      </w:r>
    </w:p>
    <w:p w14:paraId="0ED677A3" w14:textId="77777777" w:rsidR="00AF46BC" w:rsidRDefault="00AF46BC"/>
    <w:p w14:paraId="54B86C79" w14:textId="77777777" w:rsidR="00AF46BC" w:rsidRDefault="003627B7">
      <w:r>
        <w:tab/>
        <w:t xml:space="preserve">Museum of Florida History is still closed; discussion took place regarding possible small </w:t>
      </w:r>
      <w:r>
        <w:tab/>
        <w:t>displays in other venues,</w:t>
      </w:r>
    </w:p>
    <w:p w14:paraId="42264A01" w14:textId="77777777" w:rsidR="00AF46BC" w:rsidRDefault="00AF46BC"/>
    <w:p w14:paraId="51F1DF5B" w14:textId="5E1EA832" w:rsidR="00AF46BC" w:rsidRDefault="003627B7">
      <w:r>
        <w:tab/>
        <w:t xml:space="preserve">Library report from Michele Hackmeyer centered on inventory reduction; books returned from 2020; $2 sale price per book; what doesn’t sell will be sent to charitable organizations, a library, and/or Living Harvest;  $100 collected so far from book sales.  Michele is trying to get to one bookcase, to include introductory books; representative or genre books; non-duplicates. Question was: what to do with the money. Workshops? Local classes? Reach more members? Discussion ensued. Michele will write one check </w:t>
      </w:r>
      <w:r>
        <w:t>to the guild.  The library is a nice resource, but only classics will be kept.  One shelf will house books published prior to 1999.  Discussion on post 1999: which ones to keep; ideas on what we need to keep (example: 20 or 30 applique books).  Discussion centered on what to do with the money from library sales.  Sue Isaac suggested whole</w:t>
      </w:r>
      <w:r w:rsidR="00B67698">
        <w:t>-</w:t>
      </w:r>
      <w:r>
        <w:t>guild access to online sessions, such as the Sampler Platter, which is universally available to all members.</w:t>
      </w:r>
    </w:p>
    <w:p w14:paraId="47127B7A" w14:textId="77777777" w:rsidR="00AF46BC" w:rsidRDefault="00AF46BC"/>
    <w:p w14:paraId="2B17D3DC" w14:textId="77777777" w:rsidR="00AF46BC" w:rsidRDefault="003627B7">
      <w:r>
        <w:tab/>
        <w:t>Cathy Sandmann:  Challenge Quilt Instructions – 40 bought packets.</w:t>
      </w:r>
    </w:p>
    <w:p w14:paraId="4C275EE9" w14:textId="77777777" w:rsidR="00AF46BC" w:rsidRDefault="00AF46BC"/>
    <w:p w14:paraId="1D70EF22" w14:textId="77777777" w:rsidR="00AF46BC" w:rsidRDefault="003627B7">
      <w:r>
        <w:tab/>
        <w:t>Opportunity quilt – ongoing</w:t>
      </w:r>
    </w:p>
    <w:p w14:paraId="1092A0B4" w14:textId="77777777" w:rsidR="00AF46BC" w:rsidRDefault="00AF46BC"/>
    <w:p w14:paraId="642BD974" w14:textId="77777777" w:rsidR="00AF46BC" w:rsidRDefault="003627B7">
      <w:r>
        <w:tab/>
        <w:t>LeMoyne – The volunteer times chart is set up through Signup.com by Sue Isaac.  The link will be sent to Pam Doffek and Karen Kunz and members may begin signing up for preferred slots.</w:t>
      </w:r>
    </w:p>
    <w:p w14:paraId="01421C99" w14:textId="77777777" w:rsidR="00AF46BC" w:rsidRDefault="003627B7">
      <w:r>
        <w:tab/>
      </w:r>
    </w:p>
    <w:p w14:paraId="604FCACF" w14:textId="2BD46687" w:rsidR="00AF46BC" w:rsidRDefault="003627B7">
      <w:r>
        <w:tab/>
        <w:t xml:space="preserve">Sue Isaac added that Melissa </w:t>
      </w:r>
      <w:r w:rsidR="00C626FF">
        <w:t xml:space="preserve">Raulston </w:t>
      </w:r>
      <w:r>
        <w:t>has been invaluable for our website, which is doing very well.</w:t>
      </w:r>
    </w:p>
    <w:p w14:paraId="70244E00" w14:textId="77777777" w:rsidR="00AF46BC" w:rsidRDefault="00AF46BC"/>
    <w:p w14:paraId="3BD14365" w14:textId="77777777" w:rsidR="00AF46BC" w:rsidRDefault="003627B7">
      <w:r>
        <w:tab/>
        <w:t>Marty O’Neill reported that the Silent Auction for the LeMoyne show is ongoing.</w:t>
      </w:r>
    </w:p>
    <w:p w14:paraId="66135B05" w14:textId="77777777" w:rsidR="00AF46BC" w:rsidRDefault="00AF46BC"/>
    <w:p w14:paraId="0F97CD26" w14:textId="77777777" w:rsidR="00AF46BC" w:rsidRDefault="003627B7">
      <w:r>
        <w:tab/>
        <w:t>Janet Hughes reported that Award applications for Distinguished Quilter of the Year happen in July; Fall for Volunteer of the Year.</w:t>
      </w:r>
    </w:p>
    <w:p w14:paraId="4DA5E7B9" w14:textId="77777777" w:rsidR="00AF46BC" w:rsidRDefault="00AF46BC"/>
    <w:p w14:paraId="70B77188" w14:textId="77777777" w:rsidR="00AF46BC" w:rsidRDefault="003627B7">
      <w:r>
        <w:tab/>
        <w:t>Darlene Pricher reported for the newsletter.  She will check to see if the need for purple six-inch blocks for Hospice is ongoing.  The information full-page can be reduced.  The Block of the Month is red/white/blue for the rest of the year.</w:t>
      </w:r>
    </w:p>
    <w:p w14:paraId="488B59A1" w14:textId="77777777" w:rsidR="00AF46BC" w:rsidRDefault="00AF46BC"/>
    <w:p w14:paraId="24FA4CA2" w14:textId="16DA31D4" w:rsidR="00AF46BC" w:rsidRDefault="003627B7">
      <w:r>
        <w:lastRenderedPageBreak/>
        <w:tab/>
        <w:t xml:space="preserve">Discussion ensued regarding Tracy Wade and the classified section – for binding.  In Policies and Procedures: Are we okay with other services, sales, for guild members?  The Newsletter Editor has authority on ads for members.  </w:t>
      </w:r>
      <w:r w:rsidR="00B67698">
        <w:t>A m</w:t>
      </w:r>
      <w:r>
        <w:t>ember must be</w:t>
      </w:r>
      <w:r w:rsidR="00B67698">
        <w:t xml:space="preserve"> the</w:t>
      </w:r>
      <w:r>
        <w:t xml:space="preserve"> contact person and submit the ad every month.</w:t>
      </w:r>
    </w:p>
    <w:p w14:paraId="315A9FD8" w14:textId="77777777" w:rsidR="00AF46BC" w:rsidRDefault="003627B7">
      <w:r>
        <w:tab/>
        <w:t xml:space="preserve">Discussion on services listed in the newsletter: must be member or member must </w:t>
      </w:r>
    </w:p>
    <w:p w14:paraId="7CB2F5C2" w14:textId="77777777" w:rsidR="00AF46BC" w:rsidRDefault="003627B7">
      <w:r>
        <w:t>be the contact person.  Nothing in the Policies and Procedures says otherwise.  There are good</w:t>
      </w:r>
    </w:p>
    <w:p w14:paraId="788B20F0" w14:textId="34F831C0" w:rsidR="00AF46BC" w:rsidRDefault="003627B7">
      <w:r>
        <w:t xml:space="preserve">reasons to have services in the classified section of the newsletter, such as recommendations. These must be </w:t>
      </w:r>
      <w:r w:rsidR="00C626FF">
        <w:t>submitted</w:t>
      </w:r>
      <w:r>
        <w:t xml:space="preserve"> monthly; quilt related; with member contact.</w:t>
      </w:r>
    </w:p>
    <w:p w14:paraId="0C7B94FF" w14:textId="77777777" w:rsidR="00AF46BC" w:rsidRDefault="00AF46BC"/>
    <w:p w14:paraId="7C0FAD36" w14:textId="77777777" w:rsidR="00AF46BC" w:rsidRDefault="003627B7">
      <w:r>
        <w:tab/>
        <w:t>Shelley Woodyard sent in a report – The Sunshine Committee is doing well.</w:t>
      </w:r>
    </w:p>
    <w:p w14:paraId="0074E1C3" w14:textId="77777777" w:rsidR="00AF46BC" w:rsidRDefault="00AF46BC"/>
    <w:p w14:paraId="1F05B41C" w14:textId="77777777" w:rsidR="00AF46BC" w:rsidRDefault="003627B7">
      <w:r>
        <w:tab/>
        <w:t>No other new business.</w:t>
      </w:r>
    </w:p>
    <w:p w14:paraId="38DB477A" w14:textId="77777777" w:rsidR="00AF46BC" w:rsidRDefault="00AF46BC"/>
    <w:p w14:paraId="4F51E63A" w14:textId="77777777" w:rsidR="00AF46BC" w:rsidRDefault="003627B7">
      <w:r>
        <w:tab/>
        <w:t xml:space="preserve">Policies and Procedures from page 11 to page 18 were completed.  A final copy by Kerry Cohen will be sent to Sue Isaac for posting.  </w:t>
      </w:r>
    </w:p>
    <w:p w14:paraId="13FA2B92" w14:textId="77777777" w:rsidR="00AF46BC" w:rsidRDefault="00AF46BC"/>
    <w:p w14:paraId="7F66341C" w14:textId="77777777" w:rsidR="00AF46BC" w:rsidRDefault="003627B7">
      <w:r>
        <w:t>Next meeting July 17, 2025 at 6 pm; Location TBD.  Main library is still under construction.</w:t>
      </w:r>
    </w:p>
    <w:p w14:paraId="0EEA1F98" w14:textId="77777777" w:rsidR="00AF46BC" w:rsidRDefault="00AF46BC"/>
    <w:p w14:paraId="46CAC2CA" w14:textId="77777777" w:rsidR="00AF46BC" w:rsidRDefault="003627B7">
      <w:r>
        <w:t>Ellen Fournier motioned to adjourn; Karen Kunz seconded; all in favor at 7:12.</w:t>
      </w:r>
    </w:p>
    <w:p w14:paraId="6B9F9E8A" w14:textId="77777777" w:rsidR="00AF46BC" w:rsidRDefault="00AF46BC"/>
    <w:p w14:paraId="65920832" w14:textId="62DCB334" w:rsidR="00AF46BC" w:rsidRDefault="00C626FF">
      <w:r>
        <w:t>Respectfull</w:t>
      </w:r>
      <w:r>
        <w:rPr>
          <w:rFonts w:hint="eastAsia"/>
        </w:rPr>
        <w:t>y</w:t>
      </w:r>
      <w:r>
        <w:t xml:space="preserve"> submitted,</w:t>
      </w:r>
    </w:p>
    <w:p w14:paraId="2E514DF1" w14:textId="77777777" w:rsidR="00AF46BC" w:rsidRDefault="00AF46BC"/>
    <w:p w14:paraId="0027DFFC" w14:textId="77777777" w:rsidR="00AF46BC" w:rsidRDefault="003627B7">
      <w:r>
        <w:t>Janet Taylor</w:t>
      </w:r>
    </w:p>
    <w:p w14:paraId="14C87A53" w14:textId="77777777" w:rsidR="00AF46BC" w:rsidRDefault="003627B7">
      <w:r>
        <w:tab/>
      </w:r>
    </w:p>
    <w:p w14:paraId="6A098955" w14:textId="77777777" w:rsidR="00AF46BC" w:rsidRDefault="00AF46BC"/>
    <w:sectPr w:rsidR="00AF46BC">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AF46BC"/>
    <w:rsid w:val="003627B7"/>
    <w:rsid w:val="00436B36"/>
    <w:rsid w:val="006C7E33"/>
    <w:rsid w:val="00925A86"/>
    <w:rsid w:val="00AF46BC"/>
    <w:rsid w:val="00B67698"/>
    <w:rsid w:val="00C626FF"/>
    <w:rsid w:val="00FD2B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3D93"/>
  <w15:docId w15:val="{46DF96F0-9F46-483A-9B00-FC748BE2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Cohen</dc:creator>
  <cp:lastModifiedBy>Sue Isaac</cp:lastModifiedBy>
  <cp:revision>2</cp:revision>
  <dcterms:created xsi:type="dcterms:W3CDTF">2025-08-14T14:55:00Z</dcterms:created>
  <dcterms:modified xsi:type="dcterms:W3CDTF">2025-08-14T14:55:00Z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2025-04-03T17:53:10Z</dcterms:created>
  <dc:creator/>
  <dc:description/>
  <dc:language>en-US</dc:language>
  <cp:lastModifiedBy/>
  <dcterms:modified xsi:type="dcterms:W3CDTF">2025-04-12T19:18:28Z</dcterms:modified>
  <cp:revision>5</cp:revision>
  <dc:subject/>
  <dc:title/>
</cp:coreProperties>
</file>